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608F" w14:textId="33591BFD" w:rsidR="00B220D8" w:rsidRDefault="00BF27A0" w:rsidP="00BF27A0">
      <w:pPr>
        <w:spacing w:line="276" w:lineRule="auto"/>
        <w:jc w:val="both"/>
        <w:rPr>
          <w:b/>
        </w:rPr>
      </w:pPr>
      <w:r>
        <w:rPr>
          <w:b/>
        </w:rPr>
        <w:t>Chinese Literature Week 2024</w:t>
      </w:r>
      <w:r w:rsidR="00AB78FF">
        <w:rPr>
          <w:b/>
        </w:rPr>
        <w:t xml:space="preserve"> gathers literary </w:t>
      </w:r>
      <w:r w:rsidR="00AB78FF">
        <w:rPr>
          <w:rFonts w:hint="eastAsia"/>
          <w:b/>
        </w:rPr>
        <w:t>writers</w:t>
      </w:r>
      <w:r w:rsidR="000976AB">
        <w:rPr>
          <w:b/>
        </w:rPr>
        <w:t xml:space="preserve"> at Kampar Campus</w:t>
      </w:r>
    </w:p>
    <w:p w14:paraId="648D5892" w14:textId="202668DE" w:rsidR="00EE7D95" w:rsidRDefault="00EE7D95" w:rsidP="00EE7D95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958E812" wp14:editId="34A0FF69">
            <wp:extent cx="3699763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 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5" b="-1"/>
                    <a:stretch/>
                  </pic:blipFill>
                  <pic:spPr bwMode="auto">
                    <a:xfrm>
                      <a:off x="0" y="0"/>
                      <a:ext cx="3711500" cy="2063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1D57A" w14:textId="03C17008" w:rsidR="00EE7D95" w:rsidRPr="009A0CBD" w:rsidRDefault="009A0CBD" w:rsidP="00EE7D95">
      <w:pPr>
        <w:spacing w:line="276" w:lineRule="auto"/>
        <w:jc w:val="center"/>
      </w:pPr>
      <w:r>
        <w:t xml:space="preserve">Front row, from left: Zhang, Dr </w:t>
      </w:r>
      <w:proofErr w:type="spellStart"/>
      <w:r>
        <w:t>Toh</w:t>
      </w:r>
      <w:proofErr w:type="spellEnd"/>
      <w:r>
        <w:t xml:space="preserve">, Prof Choong, Prof Ma, </w:t>
      </w:r>
      <w:proofErr w:type="spellStart"/>
      <w:r w:rsidR="007A5C97">
        <w:t>Mr</w:t>
      </w:r>
      <w:proofErr w:type="spellEnd"/>
      <w:r w:rsidR="007A5C97">
        <w:t xml:space="preserve"> </w:t>
      </w:r>
      <w:proofErr w:type="spellStart"/>
      <w:r w:rsidR="007A5C97">
        <w:t>Looi</w:t>
      </w:r>
      <w:proofErr w:type="spellEnd"/>
      <w:r w:rsidR="00A91B06">
        <w:t xml:space="preserve"> and Dr Lee with the </w:t>
      </w:r>
      <w:proofErr w:type="spellStart"/>
      <w:r w:rsidR="00A91B06">
        <w:t>organising</w:t>
      </w:r>
      <w:proofErr w:type="spellEnd"/>
      <w:r w:rsidR="00A91B06">
        <w:t xml:space="preserve"> committee members and participants</w:t>
      </w:r>
      <w:r w:rsidR="004A3E68">
        <w:t xml:space="preserve"> at the closing ceremony</w:t>
      </w:r>
    </w:p>
    <w:p w14:paraId="7A22B01A" w14:textId="37243992" w:rsidR="00BF27A0" w:rsidRDefault="00352380" w:rsidP="00BF27A0">
      <w:pPr>
        <w:spacing w:line="276" w:lineRule="auto"/>
        <w:jc w:val="both"/>
      </w:pPr>
      <w:r>
        <w:t>The UTAR Chinese Literature Week 2024</w:t>
      </w:r>
      <w:r w:rsidR="00180D2A">
        <w:t xml:space="preserve"> – </w:t>
      </w:r>
      <w:r w:rsidR="00180D2A" w:rsidRPr="00FF0E26">
        <w:rPr>
          <w:i/>
        </w:rPr>
        <w:t xml:space="preserve">You Yuan </w:t>
      </w:r>
      <w:proofErr w:type="spellStart"/>
      <w:r w:rsidR="00180D2A" w:rsidRPr="00FF0E26">
        <w:rPr>
          <w:i/>
        </w:rPr>
        <w:t>Ya</w:t>
      </w:r>
      <w:proofErr w:type="spellEnd"/>
      <w:r w:rsidR="00180D2A" w:rsidRPr="00FF0E26">
        <w:rPr>
          <w:i/>
        </w:rPr>
        <w:t xml:space="preserve"> Hui</w:t>
      </w:r>
      <w:r w:rsidR="0042706A">
        <w:t xml:space="preserve"> (</w:t>
      </w:r>
      <w:r w:rsidR="0042706A" w:rsidRPr="00180D2A">
        <w:rPr>
          <w:rFonts w:ascii="SimSun" w:eastAsia="SimSun" w:hAnsi="SimSun" w:hint="eastAsia"/>
        </w:rPr>
        <w:t>第六届文学周</w:t>
      </w:r>
      <w:r w:rsidR="009A7062">
        <w:rPr>
          <w:rFonts w:ascii="SimSun" w:eastAsia="SimSun" w:hAnsi="SimSun" w:hint="eastAsia"/>
        </w:rPr>
        <w:t xml:space="preserve"> </w:t>
      </w:r>
      <w:r w:rsidR="0042706A" w:rsidRPr="00180D2A">
        <w:rPr>
          <w:rFonts w:ascii="SimSun" w:eastAsia="SimSun" w:hAnsi="SimSun" w:hint="eastAsia"/>
        </w:rPr>
        <w:t>“优缘雅会”</w:t>
      </w:r>
      <w:r w:rsidR="0042706A">
        <w:t>)</w:t>
      </w:r>
      <w:r w:rsidR="008560A5">
        <w:t xml:space="preserve"> </w:t>
      </w:r>
      <w:r w:rsidR="00FD3912">
        <w:t>closed its</w:t>
      </w:r>
      <w:r w:rsidR="005B7F39">
        <w:t xml:space="preserve"> </w:t>
      </w:r>
      <w:r w:rsidR="006F79AB">
        <w:t>week-long</w:t>
      </w:r>
      <w:r w:rsidR="00BD56A0">
        <w:t xml:space="preserve"> </w:t>
      </w:r>
      <w:r w:rsidR="00C9460A">
        <w:t>activities</w:t>
      </w:r>
      <w:r w:rsidR="001116CB">
        <w:t xml:space="preserve"> </w:t>
      </w:r>
      <w:r w:rsidR="00B845CE">
        <w:t xml:space="preserve">with a closing ceremony on </w:t>
      </w:r>
      <w:r w:rsidR="000C2E96">
        <w:t>6 April 2024</w:t>
      </w:r>
      <w:r w:rsidR="00044F49">
        <w:t xml:space="preserve"> at UTAR Kampar Campus.</w:t>
      </w:r>
    </w:p>
    <w:p w14:paraId="03CF721F" w14:textId="78E685F9" w:rsidR="00CD24E2" w:rsidRDefault="00902254" w:rsidP="00BF27A0">
      <w:pPr>
        <w:spacing w:line="276" w:lineRule="auto"/>
        <w:jc w:val="both"/>
      </w:pPr>
      <w:proofErr w:type="spellStart"/>
      <w:r>
        <w:t>Organised</w:t>
      </w:r>
      <w:proofErr w:type="spellEnd"/>
      <w:r>
        <w:t xml:space="preserve"> by the</w:t>
      </w:r>
      <w:r w:rsidR="000E4CE8">
        <w:t xml:space="preserve"> Chinese Language Society (CCS)</w:t>
      </w:r>
      <w:r w:rsidR="00C76521">
        <w:t xml:space="preserve"> of UTAR</w:t>
      </w:r>
      <w:r w:rsidR="000E4CE8">
        <w:t xml:space="preserve">, </w:t>
      </w:r>
      <w:r w:rsidR="00BD4969">
        <w:t>the</w:t>
      </w:r>
      <w:r w:rsidR="00470BB6">
        <w:t xml:space="preserve"> sixth</w:t>
      </w:r>
      <w:r w:rsidR="00A6344A">
        <w:t xml:space="preserve"> iteration of</w:t>
      </w:r>
      <w:r w:rsidR="00BD4969">
        <w:t xml:space="preserve"> </w:t>
      </w:r>
      <w:r w:rsidR="00D01F22">
        <w:t xml:space="preserve">Chinese Literature Week </w:t>
      </w:r>
      <w:r w:rsidR="009C729F">
        <w:t>began</w:t>
      </w:r>
      <w:r w:rsidR="007923DF">
        <w:t xml:space="preserve"> its </w:t>
      </w:r>
      <w:r w:rsidR="0015119E">
        <w:t>exuberant</w:t>
      </w:r>
      <w:r w:rsidR="00960DB2">
        <w:t xml:space="preserve"> take on</w:t>
      </w:r>
      <w:r w:rsidR="00B22E10">
        <w:t xml:space="preserve"> literary</w:t>
      </w:r>
      <w:r w:rsidR="00960DB2">
        <w:t xml:space="preserve"> </w:t>
      </w:r>
      <w:r w:rsidR="00160EFB">
        <w:t>elegance</w:t>
      </w:r>
      <w:r w:rsidR="009C729F">
        <w:t xml:space="preserve"> </w:t>
      </w:r>
      <w:r w:rsidR="00044F49">
        <w:t xml:space="preserve">on </w:t>
      </w:r>
      <w:r w:rsidR="00360450">
        <w:t>27 March 2024</w:t>
      </w:r>
      <w:r w:rsidR="00526A38">
        <w:t xml:space="preserve">, featuring </w:t>
      </w:r>
      <w:r w:rsidR="00AC5510">
        <w:t>seven days o</w:t>
      </w:r>
      <w:r w:rsidR="0026373F">
        <w:t>f activities</w:t>
      </w:r>
      <w:r w:rsidR="00C72EB7">
        <w:t xml:space="preserve"> filled with </w:t>
      </w:r>
      <w:r w:rsidR="004B38DB">
        <w:t xml:space="preserve">rich </w:t>
      </w:r>
      <w:r w:rsidR="009A23C7">
        <w:t>cultural and litera</w:t>
      </w:r>
      <w:r w:rsidR="00C43F41">
        <w:t>ry</w:t>
      </w:r>
      <w:r w:rsidR="009A23C7">
        <w:t xml:space="preserve"> elements</w:t>
      </w:r>
      <w:r w:rsidR="00EC70D3">
        <w:t xml:space="preserve"> such as</w:t>
      </w:r>
      <w:r w:rsidR="00DA2B13">
        <w:t xml:space="preserve"> </w:t>
      </w:r>
      <w:r w:rsidR="005515BD">
        <w:t>workshops,</w:t>
      </w:r>
      <w:bookmarkStart w:id="0" w:name="_GoBack"/>
      <w:bookmarkEnd w:id="0"/>
      <w:r w:rsidR="00F7109C">
        <w:t xml:space="preserve"> </w:t>
      </w:r>
      <w:r w:rsidR="00C53A60">
        <w:t>literary talks</w:t>
      </w:r>
      <w:r w:rsidR="009E7281">
        <w:t>, exhibitions</w:t>
      </w:r>
      <w:r w:rsidR="00707845">
        <w:t xml:space="preserve">, </w:t>
      </w:r>
      <w:r w:rsidR="00721CB1">
        <w:t>and a book fair.</w:t>
      </w:r>
    </w:p>
    <w:p w14:paraId="67305665" w14:textId="6EA3920B" w:rsidR="00AD7750" w:rsidRDefault="002130B8" w:rsidP="00BF27A0">
      <w:pPr>
        <w:spacing w:line="276" w:lineRule="auto"/>
        <w:jc w:val="both"/>
      </w:pPr>
      <w:r>
        <w:t xml:space="preserve">The </w:t>
      </w:r>
      <w:r w:rsidR="00D734D5">
        <w:t xml:space="preserve">event aimed to </w:t>
      </w:r>
      <w:r w:rsidR="00A16D78">
        <w:t xml:space="preserve">promote the creation of literary works, improve </w:t>
      </w:r>
      <w:r w:rsidR="00DB6A60">
        <w:t xml:space="preserve">the </w:t>
      </w:r>
      <w:r w:rsidR="00A16D78">
        <w:t xml:space="preserve">UTAR </w:t>
      </w:r>
      <w:r w:rsidR="009A7062">
        <w:t>c</w:t>
      </w:r>
      <w:r w:rsidR="00A16D78">
        <w:t>ampus’ literary atmosphere, and provide a valued platform for lovers of literature to share and exchange their thoughts.</w:t>
      </w:r>
    </w:p>
    <w:p w14:paraId="007D2FD8" w14:textId="3E28269E" w:rsidR="007D66DA" w:rsidRDefault="00731D48" w:rsidP="00BF27A0">
      <w:pPr>
        <w:spacing w:line="276" w:lineRule="auto"/>
        <w:jc w:val="both"/>
      </w:pPr>
      <w:r>
        <w:t xml:space="preserve">UTAR Vice President for </w:t>
      </w:r>
      <w:r w:rsidR="002B38BA">
        <w:t>Student Development and Alumni Relations</w:t>
      </w:r>
      <w:r w:rsidR="009F40BF">
        <w:t xml:space="preserve"> Prof Dr Choong Chee </w:t>
      </w:r>
      <w:proofErr w:type="spellStart"/>
      <w:r w:rsidR="009F40BF">
        <w:t>Keong</w:t>
      </w:r>
      <w:proofErr w:type="spellEnd"/>
      <w:r w:rsidR="009F40BF">
        <w:t xml:space="preserve"> said, “</w:t>
      </w:r>
      <w:r w:rsidR="004653B1">
        <w:t>Every year of Chinese Literature Week has been unique</w:t>
      </w:r>
      <w:r w:rsidR="00213ECA">
        <w:t>, as they incorporate novel and interesting elements.</w:t>
      </w:r>
      <w:r w:rsidR="00252E60">
        <w:t xml:space="preserve"> T</w:t>
      </w:r>
      <w:r w:rsidR="00992205">
        <w:t xml:space="preserve">he Chinese Literature Week 2024 – </w:t>
      </w:r>
      <w:r w:rsidR="00992205">
        <w:rPr>
          <w:i/>
        </w:rPr>
        <w:t xml:space="preserve">You Yuan </w:t>
      </w:r>
      <w:proofErr w:type="spellStart"/>
      <w:r w:rsidR="00992205">
        <w:rPr>
          <w:i/>
        </w:rPr>
        <w:t>Ya</w:t>
      </w:r>
      <w:proofErr w:type="spellEnd"/>
      <w:r w:rsidR="00992205">
        <w:rPr>
          <w:i/>
        </w:rPr>
        <w:t xml:space="preserve"> Hui</w:t>
      </w:r>
      <w:r w:rsidR="00992205">
        <w:t xml:space="preserve"> is unique too.</w:t>
      </w:r>
      <w:r w:rsidR="00790826">
        <w:t xml:space="preserve"> With a new theme as well as </w:t>
      </w:r>
      <w:r w:rsidR="00EA7353">
        <w:t>diverse</w:t>
      </w:r>
      <w:r w:rsidR="00790826">
        <w:t xml:space="preserve"> </w:t>
      </w:r>
      <w:r w:rsidR="00BF293A">
        <w:t>activities</w:t>
      </w:r>
      <w:r w:rsidR="009C23A8">
        <w:t>,</w:t>
      </w:r>
      <w:r w:rsidR="00992205">
        <w:t xml:space="preserve"> </w:t>
      </w:r>
      <w:r w:rsidR="002B7B89">
        <w:t>i</w:t>
      </w:r>
      <w:r w:rsidR="00992205">
        <w:t>t provides opportunities for participants to meet new friends or deepen existing friendship</w:t>
      </w:r>
      <w:r w:rsidR="000E37C5">
        <w:t xml:space="preserve">s, allowing them to build social networks while enjoying themselves in </w:t>
      </w:r>
      <w:r w:rsidR="00023646">
        <w:t xml:space="preserve">the </w:t>
      </w:r>
      <w:r w:rsidR="00FC755A">
        <w:t xml:space="preserve">vibrant </w:t>
      </w:r>
      <w:r w:rsidR="00654A77">
        <w:t>activities.</w:t>
      </w:r>
      <w:r w:rsidR="000C2105">
        <w:t>”</w:t>
      </w:r>
    </w:p>
    <w:p w14:paraId="25A7D79C" w14:textId="29E975CB" w:rsidR="000C2105" w:rsidRDefault="000C2105" w:rsidP="00BF27A0">
      <w:pPr>
        <w:spacing w:line="276" w:lineRule="auto"/>
        <w:jc w:val="both"/>
      </w:pPr>
      <w:r>
        <w:t>He added, “</w:t>
      </w:r>
      <w:r w:rsidR="009620F1">
        <w:t xml:space="preserve">I would like to thank the members and </w:t>
      </w:r>
      <w:r w:rsidR="009620F1">
        <w:rPr>
          <w:rFonts w:hint="eastAsia"/>
        </w:rPr>
        <w:t>supervisors</w:t>
      </w:r>
      <w:r w:rsidR="009620F1">
        <w:t xml:space="preserve"> of the </w:t>
      </w:r>
      <w:proofErr w:type="spellStart"/>
      <w:r w:rsidR="009620F1">
        <w:t>organising</w:t>
      </w:r>
      <w:proofErr w:type="spellEnd"/>
      <w:r w:rsidR="009620F1">
        <w:t xml:space="preserve"> committee</w:t>
      </w:r>
      <w:r w:rsidR="006E532C">
        <w:t xml:space="preserve"> for holding this symbo</w:t>
      </w:r>
      <w:r w:rsidR="00CE0C65">
        <w:t xml:space="preserve">lic </w:t>
      </w:r>
      <w:r w:rsidR="0027298E">
        <w:t>event</w:t>
      </w:r>
      <w:r w:rsidR="000648B4">
        <w:t xml:space="preserve"> that</w:t>
      </w:r>
      <w:r w:rsidR="00A547C0">
        <w:t xml:space="preserve"> greatly</w:t>
      </w:r>
      <w:r w:rsidR="0027298E">
        <w:t xml:space="preserve"> benefits our staff and students.</w:t>
      </w:r>
      <w:r w:rsidR="001C4CA5">
        <w:t xml:space="preserve"> I hope </w:t>
      </w:r>
      <w:r w:rsidR="006C4833">
        <w:t>CCS will continue</w:t>
      </w:r>
      <w:r w:rsidR="008175F6">
        <w:t xml:space="preserve"> holding this series of </w:t>
      </w:r>
      <w:r w:rsidR="008175F6" w:rsidRPr="0030227D">
        <w:t>event</w:t>
      </w:r>
      <w:r w:rsidR="00DB6A60" w:rsidRPr="0030227D">
        <w:t>s</w:t>
      </w:r>
      <w:r w:rsidR="008175F6" w:rsidRPr="0030227D">
        <w:t xml:space="preserve"> </w:t>
      </w:r>
      <w:r w:rsidR="00FA0EC9" w:rsidRPr="0030227D">
        <w:t>in the coming</w:t>
      </w:r>
      <w:r w:rsidR="00FA0EC9">
        <w:t xml:space="preserve"> years.</w:t>
      </w:r>
      <w:r w:rsidR="005B362B">
        <w:t>”</w:t>
      </w:r>
    </w:p>
    <w:p w14:paraId="65EC3439" w14:textId="5896E94F" w:rsidR="00586426" w:rsidRDefault="00BA6C12" w:rsidP="00BF27A0">
      <w:pPr>
        <w:spacing w:line="276" w:lineRule="auto"/>
        <w:jc w:val="both"/>
      </w:pPr>
      <w:r>
        <w:t xml:space="preserve">The </w:t>
      </w:r>
      <w:r w:rsidR="008B63A3">
        <w:t xml:space="preserve">Covid-19 pandemic </w:t>
      </w:r>
      <w:r w:rsidR="00EC24D9">
        <w:t>affected</w:t>
      </w:r>
      <w:r w:rsidR="0076706C">
        <w:t xml:space="preserve"> almost </w:t>
      </w:r>
      <w:r w:rsidR="00C10118">
        <w:t>all activities in the world</w:t>
      </w:r>
      <w:r w:rsidR="00D14A8A">
        <w:t>. The same went to the Chinese Literature Week</w:t>
      </w:r>
      <w:r w:rsidR="00972BB5">
        <w:t xml:space="preserve">, as it was put on hold for two consecutive years </w:t>
      </w:r>
      <w:r w:rsidR="00977ED1">
        <w:t>during the Malaysian Movement Control Order (MCO) period.</w:t>
      </w:r>
      <w:r w:rsidR="00B04570">
        <w:t xml:space="preserve"> With this in mind, </w:t>
      </w:r>
      <w:r w:rsidR="003E59F2">
        <w:t xml:space="preserve">the Advisor of the Chinese Literature Week 2024 Assoc Prof Dr </w:t>
      </w:r>
      <w:proofErr w:type="spellStart"/>
      <w:r w:rsidR="003E59F2">
        <w:t>Toh</w:t>
      </w:r>
      <w:proofErr w:type="spellEnd"/>
      <w:r w:rsidR="003E59F2">
        <w:t xml:space="preserve"> </w:t>
      </w:r>
      <w:proofErr w:type="spellStart"/>
      <w:r w:rsidR="003E59F2">
        <w:t>Teong</w:t>
      </w:r>
      <w:proofErr w:type="spellEnd"/>
      <w:r w:rsidR="003E59F2">
        <w:t xml:space="preserve"> </w:t>
      </w:r>
      <w:proofErr w:type="spellStart"/>
      <w:r w:rsidR="003E59F2">
        <w:t>Chuan</w:t>
      </w:r>
      <w:proofErr w:type="spellEnd"/>
      <w:r w:rsidR="00EB4EFC">
        <w:t xml:space="preserve">, who is also UTAR </w:t>
      </w:r>
      <w:r w:rsidR="00A958C4">
        <w:t xml:space="preserve">Institute of Chinese Studies (ICS) </w:t>
      </w:r>
      <w:r w:rsidR="00B97BD9">
        <w:t>Head of Department of Chinese Studies (Kampar Campus)</w:t>
      </w:r>
      <w:r w:rsidR="003029C6">
        <w:t xml:space="preserve">, was glad to </w:t>
      </w:r>
      <w:r w:rsidR="005E4655">
        <w:t xml:space="preserve">witness the </w:t>
      </w:r>
      <w:r w:rsidR="00B07DB1">
        <w:t xml:space="preserve">continuation of the </w:t>
      </w:r>
      <w:r w:rsidR="00572E21">
        <w:t xml:space="preserve">event. </w:t>
      </w:r>
      <w:r w:rsidR="007C4789">
        <w:t xml:space="preserve">He commented </w:t>
      </w:r>
      <w:r w:rsidR="00681439">
        <w:t>on the</w:t>
      </w:r>
      <w:r w:rsidR="00FC5814">
        <w:t xml:space="preserve"> challenges </w:t>
      </w:r>
      <w:r w:rsidR="007C4D08">
        <w:t xml:space="preserve">of </w:t>
      </w:r>
      <w:proofErr w:type="spellStart"/>
      <w:r w:rsidR="00B65770">
        <w:t>organising</w:t>
      </w:r>
      <w:proofErr w:type="spellEnd"/>
      <w:r w:rsidR="00B65770">
        <w:t xml:space="preserve"> th</w:t>
      </w:r>
      <w:r w:rsidR="00187E32">
        <w:t>is</w:t>
      </w:r>
      <w:r w:rsidR="00B65770">
        <w:t xml:space="preserve"> event and the</w:t>
      </w:r>
      <w:r w:rsidR="00681439">
        <w:t xml:space="preserve"> </w:t>
      </w:r>
      <w:r w:rsidR="00B177D5">
        <w:t xml:space="preserve">great effort </w:t>
      </w:r>
      <w:r w:rsidR="00BC136A">
        <w:t>put on by the</w:t>
      </w:r>
      <w:r w:rsidR="003C0DB6">
        <w:t xml:space="preserve"> </w:t>
      </w:r>
      <w:r w:rsidR="00934A64">
        <w:t>current</w:t>
      </w:r>
      <w:r w:rsidR="007B2C3B">
        <w:t xml:space="preserve"> stud</w:t>
      </w:r>
      <w:r w:rsidR="00F675FB">
        <w:t>ent committee</w:t>
      </w:r>
      <w:r w:rsidR="00934A64">
        <w:t>s</w:t>
      </w:r>
      <w:r w:rsidR="00D438D0">
        <w:t xml:space="preserve"> to</w:t>
      </w:r>
      <w:r w:rsidR="00934A64">
        <w:t xml:space="preserve"> </w:t>
      </w:r>
      <w:r w:rsidR="0046406C">
        <w:t xml:space="preserve">take </w:t>
      </w:r>
      <w:r w:rsidR="000718F5">
        <w:t>up</w:t>
      </w:r>
      <w:r w:rsidR="0046406C">
        <w:t xml:space="preserve"> the </w:t>
      </w:r>
      <w:r w:rsidR="00D231F8">
        <w:t>torch</w:t>
      </w:r>
      <w:r w:rsidR="00574FC5">
        <w:t xml:space="preserve"> left by their predecessors</w:t>
      </w:r>
      <w:r w:rsidR="009125CC">
        <w:t>.</w:t>
      </w:r>
    </w:p>
    <w:p w14:paraId="0F331D0B" w14:textId="3BD6B47D" w:rsidR="00E324A2" w:rsidRDefault="00C56B04" w:rsidP="00BF27A0">
      <w:pPr>
        <w:spacing w:line="276" w:lineRule="auto"/>
        <w:jc w:val="both"/>
      </w:pPr>
      <w:r>
        <w:lastRenderedPageBreak/>
        <w:t xml:space="preserve">The UTAR Chinese Literature Week 2024 </w:t>
      </w:r>
      <w:proofErr w:type="spellStart"/>
      <w:r>
        <w:t>Organising</w:t>
      </w:r>
      <w:proofErr w:type="spellEnd"/>
      <w:r>
        <w:t xml:space="preserve"> Chairperson </w:t>
      </w:r>
      <w:r w:rsidR="00BC07FC">
        <w:t xml:space="preserve">Zhang </w:t>
      </w:r>
      <w:proofErr w:type="spellStart"/>
      <w:r w:rsidR="00BC07FC">
        <w:t>Yiming</w:t>
      </w:r>
      <w:proofErr w:type="spellEnd"/>
      <w:r w:rsidR="00BC07FC">
        <w:t xml:space="preserve"> </w:t>
      </w:r>
      <w:r w:rsidR="00DC70FD">
        <w:t xml:space="preserve">also </w:t>
      </w:r>
      <w:r w:rsidR="0037243D">
        <w:t xml:space="preserve">expressed his gratitude to </w:t>
      </w:r>
      <w:r w:rsidR="00961A61">
        <w:t xml:space="preserve">all the members of the </w:t>
      </w:r>
      <w:proofErr w:type="spellStart"/>
      <w:r w:rsidR="00961A61">
        <w:t>organising</w:t>
      </w:r>
      <w:proofErr w:type="spellEnd"/>
      <w:r w:rsidR="00961A61">
        <w:t xml:space="preserve"> committee for giving their </w:t>
      </w:r>
      <w:r w:rsidR="004E3609">
        <w:t xml:space="preserve">best for the </w:t>
      </w:r>
      <w:r w:rsidR="00814E1B">
        <w:t>event.</w:t>
      </w:r>
    </w:p>
    <w:p w14:paraId="36D6F128" w14:textId="6B00E491" w:rsidR="00FB7DAA" w:rsidRDefault="000D4620" w:rsidP="00BF27A0">
      <w:pPr>
        <w:spacing w:line="276" w:lineRule="auto"/>
        <w:jc w:val="both"/>
      </w:pPr>
      <w:r>
        <w:t xml:space="preserve">The closing ceremony </w:t>
      </w:r>
      <w:r w:rsidR="001B5EB3">
        <w:t xml:space="preserve">was graced with </w:t>
      </w:r>
      <w:r w:rsidR="00F233F0">
        <w:t xml:space="preserve">a </w:t>
      </w:r>
      <w:r w:rsidR="00123048">
        <w:t>performance of</w:t>
      </w:r>
      <w:r w:rsidR="00C10FE5">
        <w:t xml:space="preserve"> the</w:t>
      </w:r>
      <w:r w:rsidR="00123048">
        <w:t xml:space="preserve"> song </w:t>
      </w:r>
      <w:r w:rsidR="00E66C61">
        <w:t>title</w:t>
      </w:r>
      <w:r w:rsidR="00C10FE5">
        <w:t>d “</w:t>
      </w:r>
      <w:r w:rsidR="00C10FE5">
        <w:rPr>
          <w:i/>
        </w:rPr>
        <w:t>Hai Shang Luo Hua</w:t>
      </w:r>
      <w:r w:rsidR="00C10FE5">
        <w:t>” (</w:t>
      </w:r>
      <w:r w:rsidR="00C10FE5" w:rsidRPr="00C10FE5">
        <w:rPr>
          <w:rFonts w:ascii="SimSun" w:eastAsia="SimSun" w:hAnsi="SimSun" w:hint="eastAsia"/>
        </w:rPr>
        <w:t>海上落花</w:t>
      </w:r>
      <w:r w:rsidR="00C10FE5">
        <w:rPr>
          <w:rFonts w:hint="eastAsia"/>
        </w:rPr>
        <w:t>)</w:t>
      </w:r>
      <w:r w:rsidR="00D040C6">
        <w:t xml:space="preserve"> and </w:t>
      </w:r>
      <w:r w:rsidR="00AC0193">
        <w:t>a Wushu performance</w:t>
      </w:r>
      <w:r w:rsidR="000D26A5">
        <w:t>.</w:t>
      </w:r>
    </w:p>
    <w:p w14:paraId="1C4D8298" w14:textId="090BD6FB" w:rsidR="009A6CD5" w:rsidRDefault="009A6CD5" w:rsidP="009A6CD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C26D6A2" wp14:editId="5CA88E96">
            <wp:extent cx="2841943" cy="2131457"/>
            <wp:effectExtent l="0" t="6667" r="9207" b="920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5486" cy="214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308F7" w14:textId="7C58C8E8" w:rsidR="009A6CD5" w:rsidRDefault="009A6CD5" w:rsidP="009A6CD5">
      <w:pPr>
        <w:spacing w:line="276" w:lineRule="auto"/>
        <w:jc w:val="center"/>
      </w:pPr>
      <w:proofErr w:type="spellStart"/>
      <w:r>
        <w:t>Mr</w:t>
      </w:r>
      <w:proofErr w:type="spellEnd"/>
      <w:r>
        <w:t xml:space="preserve"> </w:t>
      </w:r>
      <w:proofErr w:type="spellStart"/>
      <w:r>
        <w:t>Looi</w:t>
      </w:r>
      <w:proofErr w:type="spellEnd"/>
      <w:r>
        <w:t xml:space="preserve"> </w:t>
      </w:r>
      <w:r w:rsidR="004E6C6F">
        <w:t xml:space="preserve">sharing his </w:t>
      </w:r>
      <w:r w:rsidR="004E6C6F" w:rsidRPr="0030227D">
        <w:t>thought</w:t>
      </w:r>
      <w:r w:rsidR="00DB6A60" w:rsidRPr="0030227D">
        <w:t>s</w:t>
      </w:r>
      <w:r w:rsidR="004E6C6F" w:rsidRPr="0030227D">
        <w:t xml:space="preserve"> on</w:t>
      </w:r>
      <w:r w:rsidR="004E6C6F">
        <w:t xml:space="preserve"> the</w:t>
      </w:r>
      <w:r w:rsidR="00FB7032">
        <w:t xml:space="preserve"> </w:t>
      </w:r>
      <w:r w:rsidR="00343D6E">
        <w:t>poetr</w:t>
      </w:r>
      <w:r w:rsidR="00BD2F36">
        <w:t>y works</w:t>
      </w:r>
      <w:r w:rsidR="004E6C6F">
        <w:t xml:space="preserve"> </w:t>
      </w:r>
      <w:r w:rsidR="00343D6E">
        <w:t>submitted by the</w:t>
      </w:r>
      <w:r w:rsidR="00B90C08">
        <w:t xml:space="preserve"> participants</w:t>
      </w:r>
    </w:p>
    <w:p w14:paraId="1B908F2A" w14:textId="7F0CF610" w:rsidR="000D26A5" w:rsidRDefault="00720F87" w:rsidP="00BF27A0">
      <w:pPr>
        <w:spacing w:line="276" w:lineRule="auto"/>
        <w:jc w:val="both"/>
      </w:pPr>
      <w:r>
        <w:t xml:space="preserve">Amidst the </w:t>
      </w:r>
      <w:r w:rsidR="00D038BB">
        <w:t>joyous occasion</w:t>
      </w:r>
      <w:r w:rsidR="000D26A5">
        <w:t>, the</w:t>
      </w:r>
      <w:r w:rsidR="00B662A7">
        <w:t xml:space="preserve"> results of the UTAR </w:t>
      </w:r>
      <w:r w:rsidR="00B4246A">
        <w:t>Literature Awards</w:t>
      </w:r>
      <w:r w:rsidR="00B662A7">
        <w:t xml:space="preserve"> (</w:t>
      </w:r>
      <w:r w:rsidR="00B662A7" w:rsidRPr="00B662A7">
        <w:rPr>
          <w:rFonts w:ascii="SimSun" w:eastAsia="SimSun" w:hAnsi="SimSun" w:hint="eastAsia"/>
        </w:rPr>
        <w:t>拉曼大学文</w:t>
      </w:r>
      <w:r w:rsidR="00B662A7" w:rsidRPr="006F44E2">
        <w:rPr>
          <w:rFonts w:ascii="SimSun" w:eastAsia="SimSun" w:hAnsi="SimSun" w:hint="eastAsia"/>
        </w:rPr>
        <w:t>学奖</w:t>
      </w:r>
      <w:r w:rsidR="00B662A7" w:rsidRPr="006F44E2">
        <w:t>)</w:t>
      </w:r>
      <w:r w:rsidR="00BD0523" w:rsidRPr="006F44E2">
        <w:t xml:space="preserve"> </w:t>
      </w:r>
      <w:r w:rsidR="00F04637" w:rsidRPr="006F44E2">
        <w:t>were</w:t>
      </w:r>
      <w:r w:rsidR="00DB6992" w:rsidRPr="006F44E2">
        <w:t xml:space="preserve"> officially</w:t>
      </w:r>
      <w:r>
        <w:t xml:space="preserve"> announced</w:t>
      </w:r>
      <w:r w:rsidR="005F0459">
        <w:t xml:space="preserve"> to the </w:t>
      </w:r>
      <w:r w:rsidR="00DD4632">
        <w:t xml:space="preserve">participants </w:t>
      </w:r>
      <w:r w:rsidR="00945F04">
        <w:t xml:space="preserve">of the </w:t>
      </w:r>
      <w:r w:rsidR="0071025D">
        <w:t>event</w:t>
      </w:r>
      <w:r w:rsidR="00DB6992">
        <w:t xml:space="preserve">. </w:t>
      </w:r>
      <w:r w:rsidR="0055343C">
        <w:t xml:space="preserve">The competition consisted of three categories, namely the </w:t>
      </w:r>
      <w:r w:rsidR="00BF4994">
        <w:t xml:space="preserve">Modern Poetry category, Novel category, and </w:t>
      </w:r>
      <w:r w:rsidR="00B075F3">
        <w:t>Prose category</w:t>
      </w:r>
      <w:r w:rsidR="005832AB">
        <w:t>.</w:t>
      </w:r>
      <w:r w:rsidR="00E45CFC">
        <w:t xml:space="preserve"> </w:t>
      </w:r>
      <w:r w:rsidR="007B628B">
        <w:t xml:space="preserve">The representatives of each </w:t>
      </w:r>
      <w:r w:rsidR="007B628B" w:rsidRPr="006F44E2">
        <w:t xml:space="preserve">panel </w:t>
      </w:r>
      <w:r w:rsidR="00F04637" w:rsidRPr="006F44E2">
        <w:t xml:space="preserve">of </w:t>
      </w:r>
      <w:r w:rsidR="007B628B" w:rsidRPr="006F44E2">
        <w:t>judges</w:t>
      </w:r>
      <w:r w:rsidR="007B628B">
        <w:t xml:space="preserve"> </w:t>
      </w:r>
      <w:r w:rsidR="00C66191">
        <w:t xml:space="preserve">were </w:t>
      </w:r>
      <w:r w:rsidR="00842120">
        <w:rPr>
          <w:rFonts w:hint="eastAsia"/>
        </w:rPr>
        <w:t>Malaysian</w:t>
      </w:r>
      <w:r w:rsidR="00842120">
        <w:t xml:space="preserve"> Chinese poet </w:t>
      </w:r>
      <w:proofErr w:type="spellStart"/>
      <w:r w:rsidR="006E6430">
        <w:t>Mr</w:t>
      </w:r>
      <w:proofErr w:type="spellEnd"/>
      <w:r w:rsidR="006E6430">
        <w:t xml:space="preserve"> </w:t>
      </w:r>
      <w:proofErr w:type="spellStart"/>
      <w:r w:rsidR="0038360E">
        <w:t>Looi</w:t>
      </w:r>
      <w:proofErr w:type="spellEnd"/>
      <w:r w:rsidR="0038360E">
        <w:t xml:space="preserve"> </w:t>
      </w:r>
      <w:proofErr w:type="spellStart"/>
      <w:r w:rsidR="0038360E">
        <w:t>Yook</w:t>
      </w:r>
      <w:proofErr w:type="spellEnd"/>
      <w:r w:rsidR="0038360E">
        <w:t xml:space="preserve"> </w:t>
      </w:r>
      <w:proofErr w:type="spellStart"/>
      <w:r w:rsidR="0038360E">
        <w:t>Tho</w:t>
      </w:r>
      <w:proofErr w:type="spellEnd"/>
      <w:r w:rsidR="00974F1F">
        <w:t xml:space="preserve">, </w:t>
      </w:r>
      <w:r w:rsidR="00C15406">
        <w:t xml:space="preserve">Dr </w:t>
      </w:r>
      <w:proofErr w:type="spellStart"/>
      <w:r w:rsidR="00C15406">
        <w:t>Toh</w:t>
      </w:r>
      <w:proofErr w:type="spellEnd"/>
      <w:r w:rsidR="00C15406">
        <w:t xml:space="preserve"> </w:t>
      </w:r>
      <w:proofErr w:type="spellStart"/>
      <w:r w:rsidR="00C15406">
        <w:t>Teong</w:t>
      </w:r>
      <w:proofErr w:type="spellEnd"/>
      <w:r w:rsidR="00C15406">
        <w:t xml:space="preserve"> </w:t>
      </w:r>
      <w:proofErr w:type="spellStart"/>
      <w:r w:rsidR="00C15406">
        <w:t>Chuan</w:t>
      </w:r>
      <w:proofErr w:type="spellEnd"/>
      <w:r w:rsidR="00C15406">
        <w:t xml:space="preserve">, and </w:t>
      </w:r>
      <w:r w:rsidR="009972B8">
        <w:t>ICS academic Dr Lee Soo Chee respectively.</w:t>
      </w:r>
    </w:p>
    <w:p w14:paraId="0BBAAD0F" w14:textId="1B3966C7" w:rsidR="00687F7A" w:rsidRDefault="009F0A53" w:rsidP="00BF27A0">
      <w:pPr>
        <w:spacing w:line="276" w:lineRule="auto"/>
        <w:jc w:val="both"/>
      </w:pPr>
      <w:r>
        <w:t>The</w:t>
      </w:r>
      <w:r w:rsidR="00B44975">
        <w:t xml:space="preserve"> results of the </w:t>
      </w:r>
      <w:r w:rsidR="00CA7C91">
        <w:t xml:space="preserve">competition </w:t>
      </w:r>
      <w:r w:rsidR="008B3788">
        <w:t>can be</w:t>
      </w:r>
      <w:r w:rsidR="00EC7B89">
        <w:t xml:space="preserve"> </w:t>
      </w:r>
      <w:r w:rsidR="00EC7B89" w:rsidRPr="006F44E2">
        <w:t xml:space="preserve">viewed </w:t>
      </w:r>
      <w:r w:rsidR="00EC7B89" w:rsidRPr="00B55C42">
        <w:rPr>
          <w:highlight w:val="yellow"/>
        </w:rPr>
        <w:t>here.</w:t>
      </w:r>
    </w:p>
    <w:p w14:paraId="481CFFF3" w14:textId="174FF98F" w:rsidR="001425FA" w:rsidRDefault="001425FA" w:rsidP="001425F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ADE81DD" wp14:editId="2DB71E17">
            <wp:extent cx="3248411" cy="21812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 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0"/>
                    <a:stretch/>
                  </pic:blipFill>
                  <pic:spPr bwMode="auto">
                    <a:xfrm>
                      <a:off x="0" y="0"/>
                      <a:ext cx="3256183" cy="218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5B12C" w14:textId="158C29E4" w:rsidR="001425FA" w:rsidRDefault="001425FA" w:rsidP="001425FA">
      <w:pPr>
        <w:spacing w:line="276" w:lineRule="auto"/>
        <w:jc w:val="center"/>
      </w:pPr>
      <w:r>
        <w:t xml:space="preserve">Dr </w:t>
      </w:r>
      <w:proofErr w:type="spellStart"/>
      <w:r>
        <w:t>Toh</w:t>
      </w:r>
      <w:proofErr w:type="spellEnd"/>
      <w:r>
        <w:t xml:space="preserve"> (far left) and Prof Choong (far right) presenting </w:t>
      </w:r>
      <w:r w:rsidR="0083225C">
        <w:t>prizes to the winners of the Novel category</w:t>
      </w:r>
    </w:p>
    <w:p w14:paraId="3D914EFE" w14:textId="1566D3E0" w:rsidR="00093A61" w:rsidRPr="00C10FE5" w:rsidRDefault="003A0CD8" w:rsidP="00BF27A0">
      <w:pPr>
        <w:spacing w:line="276" w:lineRule="auto"/>
        <w:jc w:val="both"/>
      </w:pPr>
      <w:r>
        <w:lastRenderedPageBreak/>
        <w:t>Also present at the closing ceremony were UTAR</w:t>
      </w:r>
      <w:r w:rsidR="00B519E4">
        <w:t xml:space="preserve"> Director of </w:t>
      </w:r>
      <w:r w:rsidR="00E413C9">
        <w:t>Confucius Institute</w:t>
      </w:r>
      <w:r w:rsidR="00DB6A60">
        <w:t xml:space="preserve"> (China)</w:t>
      </w:r>
      <w:r w:rsidR="002B32C6">
        <w:t xml:space="preserve"> </w:t>
      </w:r>
      <w:r w:rsidR="00371208">
        <w:t xml:space="preserve">Prof Dr Ma </w:t>
      </w:r>
      <w:proofErr w:type="spellStart"/>
      <w:r w:rsidR="00371208">
        <w:t>Yingxin</w:t>
      </w:r>
      <w:proofErr w:type="spellEnd"/>
      <w:r w:rsidR="00635525">
        <w:t>,</w:t>
      </w:r>
      <w:r>
        <w:t xml:space="preserve"> ICS Head of Modern Chinese Literature Studies Unit</w:t>
      </w:r>
      <w:r w:rsidR="00B519E4">
        <w:t xml:space="preserve"> Dr Wong </w:t>
      </w:r>
      <w:proofErr w:type="spellStart"/>
      <w:r w:rsidR="00B519E4">
        <w:t>Lih</w:t>
      </w:r>
      <w:proofErr w:type="spellEnd"/>
      <w:r w:rsidR="00B519E4">
        <w:t xml:space="preserve"> </w:t>
      </w:r>
      <w:proofErr w:type="spellStart"/>
      <w:r w:rsidR="00B519E4">
        <w:t>Lih</w:t>
      </w:r>
      <w:proofErr w:type="spellEnd"/>
      <w:r w:rsidR="00A552BE">
        <w:t>,</w:t>
      </w:r>
      <w:r w:rsidR="00EB3369">
        <w:t xml:space="preserve"> </w:t>
      </w:r>
      <w:proofErr w:type="spellStart"/>
      <w:r w:rsidR="00EB3369">
        <w:t>organising</w:t>
      </w:r>
      <w:proofErr w:type="spellEnd"/>
      <w:r w:rsidR="00EB3369">
        <w:t xml:space="preserve"> committee members,</w:t>
      </w:r>
      <w:r w:rsidR="00192F0C">
        <w:t xml:space="preserve"> Chinese Literature Week 2024</w:t>
      </w:r>
      <w:r w:rsidR="00A552BE">
        <w:t xml:space="preserve"> </w:t>
      </w:r>
      <w:r w:rsidR="00192F0C">
        <w:t>participants, UTAR staff and students.</w:t>
      </w:r>
    </w:p>
    <w:sectPr w:rsidR="00093A61" w:rsidRPr="00C10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9"/>
    <w:rsid w:val="00023646"/>
    <w:rsid w:val="0003401D"/>
    <w:rsid w:val="0004257D"/>
    <w:rsid w:val="00044F49"/>
    <w:rsid w:val="000648B4"/>
    <w:rsid w:val="0007094E"/>
    <w:rsid w:val="000718F5"/>
    <w:rsid w:val="000728F1"/>
    <w:rsid w:val="00091263"/>
    <w:rsid w:val="00091F2F"/>
    <w:rsid w:val="00093A61"/>
    <w:rsid w:val="000976AB"/>
    <w:rsid w:val="000A7B71"/>
    <w:rsid w:val="000C2105"/>
    <w:rsid w:val="000C2E96"/>
    <w:rsid w:val="000C4E62"/>
    <w:rsid w:val="000D26A5"/>
    <w:rsid w:val="000D4620"/>
    <w:rsid w:val="000E37C5"/>
    <w:rsid w:val="000E4CE8"/>
    <w:rsid w:val="000F1526"/>
    <w:rsid w:val="00101139"/>
    <w:rsid w:val="001116CB"/>
    <w:rsid w:val="00123048"/>
    <w:rsid w:val="00126A03"/>
    <w:rsid w:val="001425FA"/>
    <w:rsid w:val="0015119E"/>
    <w:rsid w:val="00160EFB"/>
    <w:rsid w:val="0017619A"/>
    <w:rsid w:val="00180D2A"/>
    <w:rsid w:val="00183509"/>
    <w:rsid w:val="001865B6"/>
    <w:rsid w:val="00187E32"/>
    <w:rsid w:val="00192F0C"/>
    <w:rsid w:val="00193B1C"/>
    <w:rsid w:val="001946A7"/>
    <w:rsid w:val="001973E1"/>
    <w:rsid w:val="001B33D6"/>
    <w:rsid w:val="001B5EB3"/>
    <w:rsid w:val="001C4CA5"/>
    <w:rsid w:val="001D0F78"/>
    <w:rsid w:val="001F638E"/>
    <w:rsid w:val="002130B8"/>
    <w:rsid w:val="00213ECA"/>
    <w:rsid w:val="002152AA"/>
    <w:rsid w:val="00232294"/>
    <w:rsid w:val="00235F2F"/>
    <w:rsid w:val="00252E60"/>
    <w:rsid w:val="0026373F"/>
    <w:rsid w:val="00265DBD"/>
    <w:rsid w:val="0027298E"/>
    <w:rsid w:val="00293936"/>
    <w:rsid w:val="002A12A2"/>
    <w:rsid w:val="002B32C6"/>
    <w:rsid w:val="002B38BA"/>
    <w:rsid w:val="002B7B89"/>
    <w:rsid w:val="002F4911"/>
    <w:rsid w:val="002F6A29"/>
    <w:rsid w:val="0030227D"/>
    <w:rsid w:val="003029C6"/>
    <w:rsid w:val="00310CB0"/>
    <w:rsid w:val="0032384D"/>
    <w:rsid w:val="00343D6E"/>
    <w:rsid w:val="00352380"/>
    <w:rsid w:val="003572BD"/>
    <w:rsid w:val="00360450"/>
    <w:rsid w:val="00371208"/>
    <w:rsid w:val="0037243D"/>
    <w:rsid w:val="0038360E"/>
    <w:rsid w:val="003A0CD8"/>
    <w:rsid w:val="003C0DB6"/>
    <w:rsid w:val="003C5016"/>
    <w:rsid w:val="003D126B"/>
    <w:rsid w:val="003D75AA"/>
    <w:rsid w:val="003E59F2"/>
    <w:rsid w:val="003E5FBA"/>
    <w:rsid w:val="00413363"/>
    <w:rsid w:val="0042280C"/>
    <w:rsid w:val="0042706A"/>
    <w:rsid w:val="0043291C"/>
    <w:rsid w:val="0046406C"/>
    <w:rsid w:val="00464636"/>
    <w:rsid w:val="004653B1"/>
    <w:rsid w:val="00470BB6"/>
    <w:rsid w:val="00486C6F"/>
    <w:rsid w:val="00487D0A"/>
    <w:rsid w:val="004923DF"/>
    <w:rsid w:val="004A2B5E"/>
    <w:rsid w:val="004A3E68"/>
    <w:rsid w:val="004B38DB"/>
    <w:rsid w:val="004B5B19"/>
    <w:rsid w:val="004E3609"/>
    <w:rsid w:val="004E6C6F"/>
    <w:rsid w:val="005059D5"/>
    <w:rsid w:val="00521A68"/>
    <w:rsid w:val="00526A38"/>
    <w:rsid w:val="0054624C"/>
    <w:rsid w:val="005515BD"/>
    <w:rsid w:val="0055343C"/>
    <w:rsid w:val="00560289"/>
    <w:rsid w:val="0056793B"/>
    <w:rsid w:val="00572E21"/>
    <w:rsid w:val="00574FC5"/>
    <w:rsid w:val="005768BB"/>
    <w:rsid w:val="00577B29"/>
    <w:rsid w:val="005832AB"/>
    <w:rsid w:val="00586426"/>
    <w:rsid w:val="005962C4"/>
    <w:rsid w:val="005B362B"/>
    <w:rsid w:val="005B392A"/>
    <w:rsid w:val="005B7F39"/>
    <w:rsid w:val="005E00A4"/>
    <w:rsid w:val="005E0EDD"/>
    <w:rsid w:val="005E4655"/>
    <w:rsid w:val="005F0459"/>
    <w:rsid w:val="00605652"/>
    <w:rsid w:val="0060766C"/>
    <w:rsid w:val="006114B2"/>
    <w:rsid w:val="00635525"/>
    <w:rsid w:val="00654A77"/>
    <w:rsid w:val="00681180"/>
    <w:rsid w:val="00681439"/>
    <w:rsid w:val="006843F1"/>
    <w:rsid w:val="00687F7A"/>
    <w:rsid w:val="006C4833"/>
    <w:rsid w:val="006D69F6"/>
    <w:rsid w:val="006E0EA7"/>
    <w:rsid w:val="006E532C"/>
    <w:rsid w:val="006E6430"/>
    <w:rsid w:val="006F44E2"/>
    <w:rsid w:val="006F79AB"/>
    <w:rsid w:val="007069CE"/>
    <w:rsid w:val="00707845"/>
    <w:rsid w:val="0071025D"/>
    <w:rsid w:val="00714BDE"/>
    <w:rsid w:val="00720F87"/>
    <w:rsid w:val="00721CB1"/>
    <w:rsid w:val="00726579"/>
    <w:rsid w:val="00731D48"/>
    <w:rsid w:val="007445A3"/>
    <w:rsid w:val="0076706C"/>
    <w:rsid w:val="007723ED"/>
    <w:rsid w:val="00790826"/>
    <w:rsid w:val="007923DF"/>
    <w:rsid w:val="00794D5C"/>
    <w:rsid w:val="007A33B0"/>
    <w:rsid w:val="007A5C97"/>
    <w:rsid w:val="007B2C3B"/>
    <w:rsid w:val="007B3207"/>
    <w:rsid w:val="007B628B"/>
    <w:rsid w:val="007C4789"/>
    <w:rsid w:val="007C4D08"/>
    <w:rsid w:val="007C542B"/>
    <w:rsid w:val="007C6E42"/>
    <w:rsid w:val="007D66DA"/>
    <w:rsid w:val="007E2C03"/>
    <w:rsid w:val="007E4441"/>
    <w:rsid w:val="00810F09"/>
    <w:rsid w:val="00814E1B"/>
    <w:rsid w:val="008175F6"/>
    <w:rsid w:val="0083225C"/>
    <w:rsid w:val="00837E2F"/>
    <w:rsid w:val="00842120"/>
    <w:rsid w:val="008560A5"/>
    <w:rsid w:val="0085674D"/>
    <w:rsid w:val="00860DB1"/>
    <w:rsid w:val="00884958"/>
    <w:rsid w:val="008B0A12"/>
    <w:rsid w:val="008B3788"/>
    <w:rsid w:val="008B63A3"/>
    <w:rsid w:val="008C6CD7"/>
    <w:rsid w:val="008D25FF"/>
    <w:rsid w:val="008E49EF"/>
    <w:rsid w:val="008E7CD2"/>
    <w:rsid w:val="00902254"/>
    <w:rsid w:val="009125CC"/>
    <w:rsid w:val="00912C1B"/>
    <w:rsid w:val="00914803"/>
    <w:rsid w:val="00923187"/>
    <w:rsid w:val="00934A64"/>
    <w:rsid w:val="00945770"/>
    <w:rsid w:val="00945F04"/>
    <w:rsid w:val="009542EC"/>
    <w:rsid w:val="00960DB2"/>
    <w:rsid w:val="00961A61"/>
    <w:rsid w:val="009620F1"/>
    <w:rsid w:val="00970E28"/>
    <w:rsid w:val="00972BB5"/>
    <w:rsid w:val="00974F1F"/>
    <w:rsid w:val="00976FD7"/>
    <w:rsid w:val="00977ED1"/>
    <w:rsid w:val="00992205"/>
    <w:rsid w:val="00993E0D"/>
    <w:rsid w:val="009972B8"/>
    <w:rsid w:val="009A0CBD"/>
    <w:rsid w:val="009A144A"/>
    <w:rsid w:val="009A23C7"/>
    <w:rsid w:val="009A6CD5"/>
    <w:rsid w:val="009A7062"/>
    <w:rsid w:val="009B1CCD"/>
    <w:rsid w:val="009B7903"/>
    <w:rsid w:val="009C23A8"/>
    <w:rsid w:val="009C713A"/>
    <w:rsid w:val="009C729F"/>
    <w:rsid w:val="009C7558"/>
    <w:rsid w:val="009E7281"/>
    <w:rsid w:val="009F0A53"/>
    <w:rsid w:val="009F40BF"/>
    <w:rsid w:val="00A16D78"/>
    <w:rsid w:val="00A52756"/>
    <w:rsid w:val="00A547C0"/>
    <w:rsid w:val="00A552BE"/>
    <w:rsid w:val="00A57EFF"/>
    <w:rsid w:val="00A6344A"/>
    <w:rsid w:val="00A70F1B"/>
    <w:rsid w:val="00A76045"/>
    <w:rsid w:val="00A91B06"/>
    <w:rsid w:val="00A958C4"/>
    <w:rsid w:val="00AB16E5"/>
    <w:rsid w:val="00AB78FF"/>
    <w:rsid w:val="00AC0193"/>
    <w:rsid w:val="00AC5510"/>
    <w:rsid w:val="00AD7750"/>
    <w:rsid w:val="00AE0CDC"/>
    <w:rsid w:val="00AE3DEB"/>
    <w:rsid w:val="00AF38A0"/>
    <w:rsid w:val="00B04570"/>
    <w:rsid w:val="00B075F3"/>
    <w:rsid w:val="00B07DB1"/>
    <w:rsid w:val="00B177D5"/>
    <w:rsid w:val="00B22360"/>
    <w:rsid w:val="00B22E10"/>
    <w:rsid w:val="00B306CE"/>
    <w:rsid w:val="00B4246A"/>
    <w:rsid w:val="00B44975"/>
    <w:rsid w:val="00B519E4"/>
    <w:rsid w:val="00B55C42"/>
    <w:rsid w:val="00B65770"/>
    <w:rsid w:val="00B662A7"/>
    <w:rsid w:val="00B7631A"/>
    <w:rsid w:val="00B845CE"/>
    <w:rsid w:val="00B90C08"/>
    <w:rsid w:val="00B964BA"/>
    <w:rsid w:val="00B97BD9"/>
    <w:rsid w:val="00BA6C12"/>
    <w:rsid w:val="00BC07FC"/>
    <w:rsid w:val="00BC136A"/>
    <w:rsid w:val="00BD0523"/>
    <w:rsid w:val="00BD2F36"/>
    <w:rsid w:val="00BD4969"/>
    <w:rsid w:val="00BD56A0"/>
    <w:rsid w:val="00BF27A0"/>
    <w:rsid w:val="00BF293A"/>
    <w:rsid w:val="00BF4994"/>
    <w:rsid w:val="00C00358"/>
    <w:rsid w:val="00C0177D"/>
    <w:rsid w:val="00C055F9"/>
    <w:rsid w:val="00C10118"/>
    <w:rsid w:val="00C10FE5"/>
    <w:rsid w:val="00C15406"/>
    <w:rsid w:val="00C15CCC"/>
    <w:rsid w:val="00C2597F"/>
    <w:rsid w:val="00C30CCB"/>
    <w:rsid w:val="00C36859"/>
    <w:rsid w:val="00C43F41"/>
    <w:rsid w:val="00C51F1D"/>
    <w:rsid w:val="00C53A60"/>
    <w:rsid w:val="00C56B04"/>
    <w:rsid w:val="00C66191"/>
    <w:rsid w:val="00C72EB7"/>
    <w:rsid w:val="00C76521"/>
    <w:rsid w:val="00C81CF8"/>
    <w:rsid w:val="00C8621C"/>
    <w:rsid w:val="00C9460A"/>
    <w:rsid w:val="00CA5B9F"/>
    <w:rsid w:val="00CA7C91"/>
    <w:rsid w:val="00CB1570"/>
    <w:rsid w:val="00CD24E2"/>
    <w:rsid w:val="00CE04CD"/>
    <w:rsid w:val="00CE0C65"/>
    <w:rsid w:val="00D01F22"/>
    <w:rsid w:val="00D038BB"/>
    <w:rsid w:val="00D040C6"/>
    <w:rsid w:val="00D140EE"/>
    <w:rsid w:val="00D14A8A"/>
    <w:rsid w:val="00D21297"/>
    <w:rsid w:val="00D2199A"/>
    <w:rsid w:val="00D231F8"/>
    <w:rsid w:val="00D2648A"/>
    <w:rsid w:val="00D438D0"/>
    <w:rsid w:val="00D448DE"/>
    <w:rsid w:val="00D52932"/>
    <w:rsid w:val="00D617EA"/>
    <w:rsid w:val="00D72CBB"/>
    <w:rsid w:val="00D73417"/>
    <w:rsid w:val="00D734D5"/>
    <w:rsid w:val="00D81220"/>
    <w:rsid w:val="00DA2339"/>
    <w:rsid w:val="00DA2B13"/>
    <w:rsid w:val="00DB5EBD"/>
    <w:rsid w:val="00DB6992"/>
    <w:rsid w:val="00DB6A60"/>
    <w:rsid w:val="00DB76AE"/>
    <w:rsid w:val="00DC28F8"/>
    <w:rsid w:val="00DC70FD"/>
    <w:rsid w:val="00DD4632"/>
    <w:rsid w:val="00DD6338"/>
    <w:rsid w:val="00DE67B6"/>
    <w:rsid w:val="00E165B4"/>
    <w:rsid w:val="00E16775"/>
    <w:rsid w:val="00E324A2"/>
    <w:rsid w:val="00E413C9"/>
    <w:rsid w:val="00E45CFC"/>
    <w:rsid w:val="00E66C61"/>
    <w:rsid w:val="00EA59C4"/>
    <w:rsid w:val="00EA7353"/>
    <w:rsid w:val="00EB1BB9"/>
    <w:rsid w:val="00EB3369"/>
    <w:rsid w:val="00EB4EFC"/>
    <w:rsid w:val="00EC24D9"/>
    <w:rsid w:val="00EC5500"/>
    <w:rsid w:val="00EC57C6"/>
    <w:rsid w:val="00EC70D3"/>
    <w:rsid w:val="00EC7B89"/>
    <w:rsid w:val="00EE58D8"/>
    <w:rsid w:val="00EE7D95"/>
    <w:rsid w:val="00F04637"/>
    <w:rsid w:val="00F22B49"/>
    <w:rsid w:val="00F233F0"/>
    <w:rsid w:val="00F27801"/>
    <w:rsid w:val="00F322F5"/>
    <w:rsid w:val="00F3560A"/>
    <w:rsid w:val="00F54824"/>
    <w:rsid w:val="00F65A3E"/>
    <w:rsid w:val="00F675FB"/>
    <w:rsid w:val="00F7109C"/>
    <w:rsid w:val="00F7286F"/>
    <w:rsid w:val="00FA0EC9"/>
    <w:rsid w:val="00FB7032"/>
    <w:rsid w:val="00FB7DAA"/>
    <w:rsid w:val="00FC5814"/>
    <w:rsid w:val="00FC755A"/>
    <w:rsid w:val="00FD3912"/>
    <w:rsid w:val="00FF0E26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F6CC"/>
  <w15:chartTrackingRefBased/>
  <w15:docId w15:val="{646E8EC9-C361-48A8-8CEB-A350B498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 Li Jun</dc:creator>
  <cp:keywords/>
  <dc:description/>
  <cp:lastModifiedBy>Goh Li Jun</cp:lastModifiedBy>
  <cp:revision>344</cp:revision>
  <dcterms:created xsi:type="dcterms:W3CDTF">2024-07-30T05:51:00Z</dcterms:created>
  <dcterms:modified xsi:type="dcterms:W3CDTF">2024-08-01T03:05:00Z</dcterms:modified>
</cp:coreProperties>
</file>