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5D4FE6" w14:textId="2E7C9079" w:rsidR="00420CE7" w:rsidRPr="004A44F4" w:rsidRDefault="0074340A" w:rsidP="00420CE7">
      <w:pPr>
        <w:spacing w:before="100" w:beforeAutospacing="1" w:after="100" w:afterAutospacing="1" w:line="240" w:lineRule="auto"/>
        <w:jc w:val="both"/>
        <w:outlineLvl w:val="2"/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  <w:t xml:space="preserve"> </w:t>
      </w:r>
      <w:r w:rsidR="00420CE7" w:rsidRPr="004A44F4"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  <w:t>Inspir</w:t>
      </w:r>
      <w:r w:rsidR="002107C7"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  <w:t>ing</w:t>
      </w:r>
      <w:r w:rsidR="00420CE7" w:rsidRPr="004A44F4"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  <w:t xml:space="preserve"> </w:t>
      </w:r>
      <w:r w:rsidR="002107C7"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  <w:t>n</w:t>
      </w:r>
      <w:r w:rsidR="00420CE7" w:rsidRPr="004A44F4"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  <w:t>ew Toastmaster</w:t>
      </w:r>
      <w:r w:rsidR="00AE4D34"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  <w:t>s</w:t>
      </w:r>
      <w:r w:rsidR="00420CE7" w:rsidRPr="004A44F4"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  <w:t xml:space="preserve"> </w:t>
      </w:r>
      <w:r w:rsidR="002107C7"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  <w:t>m</w:t>
      </w:r>
      <w:r w:rsidR="00420CE7" w:rsidRPr="004A44F4"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  <w:t>embers</w:t>
      </w:r>
      <w:r w:rsidR="002107C7"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  <w:t xml:space="preserve"> at</w:t>
      </w:r>
      <w:r w:rsidR="002107C7" w:rsidRPr="002107C7"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  <w:t xml:space="preserve"> </w:t>
      </w:r>
      <w:r w:rsidR="002107C7" w:rsidRPr="004A44F4">
        <w:rPr>
          <w:rFonts w:ascii="Calibri" w:eastAsia="Times New Roman" w:hAnsi="Calibri" w:cs="Calibri"/>
          <w:b/>
          <w:bCs/>
          <w:kern w:val="0"/>
          <w:szCs w:val="22"/>
          <w:lang w:eastAsia="en-MY" w:bidi="ar-SA"/>
          <w14:ligatures w14:val="none"/>
        </w:rPr>
        <w:t>Virtual Speech Workshop 2024</w:t>
      </w:r>
    </w:p>
    <w:p w14:paraId="2DCCBD36" w14:textId="728B8913" w:rsidR="003971CF" w:rsidRPr="004A44F4" w:rsidRDefault="003971CF" w:rsidP="00420CE7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The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UTAR 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Sungai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Long Toastmasters Club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and the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Share &amp; Inspire Toastmasters Club </w:t>
      </w:r>
      <w:r w:rsidRPr="003971CF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held a Virtual Speech Workshop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on 8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June 2024</w:t>
      </w:r>
      <w:r w:rsidRPr="003971CF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. Organi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s</w:t>
      </w:r>
      <w:r w:rsidRPr="003971CF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ed by Dr </w:t>
      </w:r>
      <w:proofErr w:type="spellStart"/>
      <w:r w:rsidRPr="003971CF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Saraswathy</w:t>
      </w:r>
      <w:proofErr w:type="spellEnd"/>
      <w:r w:rsidRPr="003971CF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</w:t>
      </w:r>
      <w:proofErr w:type="spellStart"/>
      <w:r w:rsidRPr="003971CF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Thurairaj</w:t>
      </w:r>
      <w:proofErr w:type="spellEnd"/>
      <w:r w:rsidRPr="003971CF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, the current Area E Director, Chartered President, and Founder of Share &amp; Inspire Toastmasters Club, and 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Mr </w:t>
      </w:r>
      <w:r w:rsidRPr="003971CF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Bryan Thong Meng Seng, the President of UTAR 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Sungai</w:t>
      </w:r>
      <w:r w:rsidRPr="003971CF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Long Toastmasters Club, the workshop aimed to provide comprehensive exposure to new Toastmasters members.</w:t>
      </w:r>
    </w:p>
    <w:p w14:paraId="2639C8F8" w14:textId="41A50A53" w:rsidR="000A6A13" w:rsidRPr="004A44F4" w:rsidRDefault="002D178E" w:rsidP="00420CE7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noProof/>
          <w:kern w:val="0"/>
          <w:szCs w:val="22"/>
          <w:lang w:eastAsia="en-MY" w:bidi="ar-SA"/>
          <w14:ligatures w14:val="none"/>
        </w:rPr>
        <w:drawing>
          <wp:inline distT="0" distB="0" distL="0" distR="0" wp14:anchorId="274C4D07" wp14:editId="48B29634">
            <wp:extent cx="2524125" cy="2524125"/>
            <wp:effectExtent l="0" t="0" r="9525" b="9525"/>
            <wp:docPr id="13740163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749" cy="252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6A13" w:rsidRPr="004A44F4">
        <w:rPr>
          <w:rFonts w:ascii="Calibri" w:eastAsia="Times New Roman" w:hAnsi="Calibri" w:cs="Calibri"/>
          <w:noProof/>
          <w:kern w:val="0"/>
          <w:szCs w:val="22"/>
          <w:lang w:eastAsia="en-MY" w:bidi="ar-SA"/>
          <w14:ligatures w14:val="none"/>
        </w:rPr>
        <w:drawing>
          <wp:inline distT="0" distB="0" distL="0" distR="0" wp14:anchorId="16141970" wp14:editId="7907BE3A">
            <wp:extent cx="3117850" cy="2548847"/>
            <wp:effectExtent l="0" t="0" r="6350" b="4445"/>
            <wp:docPr id="10877539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83" t="20181" r="1486" b="23087"/>
                    <a:stretch/>
                  </pic:blipFill>
                  <pic:spPr bwMode="auto">
                    <a:xfrm>
                      <a:off x="0" y="0"/>
                      <a:ext cx="3126849" cy="2556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6A13" w:rsidRPr="004A44F4">
        <w:rPr>
          <w:rFonts w:ascii="Calibri" w:eastAsia="Times New Roman" w:hAnsi="Calibri" w:cs="Calibri"/>
          <w:noProof/>
          <w:kern w:val="0"/>
          <w:szCs w:val="22"/>
          <w:lang w:eastAsia="en-MY" w:bidi="ar-SA"/>
          <w14:ligatures w14:val="none"/>
        </w:rPr>
        <w:drawing>
          <wp:inline distT="0" distB="0" distL="0" distR="0" wp14:anchorId="25ED9CFC" wp14:editId="497E3DD2">
            <wp:extent cx="5673481" cy="2583815"/>
            <wp:effectExtent l="0" t="0" r="3810" b="6985"/>
            <wp:docPr id="74821907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7" t="8362" r="11914" b="11450"/>
                    <a:stretch/>
                  </pic:blipFill>
                  <pic:spPr bwMode="auto">
                    <a:xfrm>
                      <a:off x="0" y="0"/>
                      <a:ext cx="5678863" cy="258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4CA37F" w14:textId="6F3DC250" w:rsidR="000A6A13" w:rsidRPr="004A44F4" w:rsidRDefault="00B01A80" w:rsidP="004A44F4">
      <w:pPr>
        <w:spacing w:before="100" w:beforeAutospacing="1" w:after="100" w:afterAutospacing="1" w:line="240" w:lineRule="auto"/>
        <w:jc w:val="center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S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peakers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and p</w:t>
      </w:r>
      <w:r w:rsidR="002D178E"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articipants 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at</w:t>
      </w:r>
      <w:r w:rsidR="002D178E"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Virtual Speech Workshop 2024</w:t>
      </w:r>
    </w:p>
    <w:p w14:paraId="299B22E0" w14:textId="55A4F0DF" w:rsidR="00420CE7" w:rsidRDefault="00420CE7" w:rsidP="00420CE7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The workshop began with Distinguished Toastmaster</w:t>
      </w:r>
      <w:r w:rsidR="00CD5456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Mr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Soosai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Selvanathan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, a champion in various contests at the District Level, </w:t>
      </w:r>
      <w:r w:rsidR="005E572D" w:rsidRPr="005E572D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sharing insights on crafting icebreaker speeches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. The session was very interesting and captured many insightful </w:t>
      </w:r>
      <w:r w:rsidR="002D178E"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sharing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.</w:t>
      </w:r>
    </w:p>
    <w:p w14:paraId="01FE5696" w14:textId="115B44BC" w:rsidR="005E572D" w:rsidRPr="004A44F4" w:rsidRDefault="005E572D" w:rsidP="005E572D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Next, Toastmaster </w:t>
      </w:r>
      <w:r w:rsidR="00CD5456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Ms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Tay Li Ying, the current Area E2 Director and Division E International Speech Contest 2022/2023 Champion, led a session on Writing a Speech with Purpose. She covered various speech purposes, including informing, persuading, entertaining, and inspiring.</w:t>
      </w:r>
    </w:p>
    <w:p w14:paraId="66C62F13" w14:textId="29270128" w:rsidR="000A6A13" w:rsidRPr="004A44F4" w:rsidRDefault="000A6A13" w:rsidP="00420CE7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noProof/>
          <w:kern w:val="0"/>
          <w:szCs w:val="22"/>
          <w:lang w:eastAsia="en-MY" w:bidi="ar-SA"/>
          <w14:ligatures w14:val="none"/>
        </w:rPr>
        <w:lastRenderedPageBreak/>
        <w:drawing>
          <wp:inline distT="0" distB="0" distL="0" distR="0" wp14:anchorId="5132671D" wp14:editId="597796C2">
            <wp:extent cx="5594299" cy="1470660"/>
            <wp:effectExtent l="0" t="0" r="6985" b="0"/>
            <wp:docPr id="6383751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3" t="22000" b="32363"/>
                    <a:stretch/>
                  </pic:blipFill>
                  <pic:spPr bwMode="auto">
                    <a:xfrm>
                      <a:off x="0" y="0"/>
                      <a:ext cx="5596638" cy="147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D2636" w14:textId="10C28130" w:rsidR="002D178E" w:rsidRPr="004A44F4" w:rsidRDefault="002D178E" w:rsidP="004A44F4">
      <w:pPr>
        <w:spacing w:before="100" w:beforeAutospacing="1" w:after="100" w:afterAutospacing="1" w:line="240" w:lineRule="auto"/>
        <w:jc w:val="center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Toastmaster</w:t>
      </w:r>
      <w:r w:rsidR="00F042F8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Mr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Soosai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Selvanathan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</w:t>
      </w:r>
    </w:p>
    <w:p w14:paraId="5F03B9A5" w14:textId="0705049F" w:rsidR="000A6A13" w:rsidRPr="004A44F4" w:rsidRDefault="000A6A13" w:rsidP="004A44F4">
      <w:pPr>
        <w:spacing w:before="100" w:beforeAutospacing="1" w:after="100" w:afterAutospacing="1" w:line="240" w:lineRule="auto"/>
        <w:jc w:val="center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noProof/>
          <w:kern w:val="0"/>
          <w:szCs w:val="22"/>
          <w:lang w:eastAsia="en-MY" w:bidi="ar-SA"/>
          <w14:ligatures w14:val="none"/>
        </w:rPr>
        <w:drawing>
          <wp:inline distT="0" distB="0" distL="0" distR="0" wp14:anchorId="25B46FBB" wp14:editId="7D524D97">
            <wp:extent cx="5344013" cy="1881422"/>
            <wp:effectExtent l="0" t="0" r="0" b="5080"/>
            <wp:docPr id="181581142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1" t="25090" b="16544"/>
                    <a:stretch/>
                  </pic:blipFill>
                  <pic:spPr bwMode="auto">
                    <a:xfrm>
                      <a:off x="0" y="0"/>
                      <a:ext cx="5344605" cy="1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60A78" w14:textId="1C3FF7B0" w:rsidR="002D178E" w:rsidRPr="004A44F4" w:rsidRDefault="002D178E" w:rsidP="004A44F4">
      <w:pPr>
        <w:spacing w:before="100" w:beforeAutospacing="1" w:after="100" w:afterAutospacing="1" w:line="240" w:lineRule="auto"/>
        <w:jc w:val="center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Toastmaster </w:t>
      </w:r>
      <w:r w:rsidR="00F042F8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Ms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Tay Li Ying</w:t>
      </w:r>
    </w:p>
    <w:p w14:paraId="4AF4CAC5" w14:textId="7DA4F019" w:rsidR="00CD5456" w:rsidRPr="004A44F4" w:rsidRDefault="00CD5456" w:rsidP="00CD5456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The third session, Introduction to Vocal Variety and Body Language, was conducted by Distinguished Toastmaster 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Ms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Harpreet Kaur. She provided techniques for using body language and vocal variety effectively in speeches.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</w:t>
      </w:r>
      <w:r w:rsidRPr="00CD5456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Ms Harpreet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was the Champion of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the Division W Table Topics 2019/2020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and the first runner-up winner of </w:t>
      </w:r>
      <w:r w:rsidR="00C11F4B"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Division W International Speech 2019/2020</w:t>
      </w:r>
      <w:r w:rsidR="00C11F4B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.</w:t>
      </w:r>
    </w:p>
    <w:p w14:paraId="07408E76" w14:textId="3E001351" w:rsidR="000A6A13" w:rsidRPr="004A44F4" w:rsidRDefault="000A6A13" w:rsidP="00420CE7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noProof/>
          <w:kern w:val="0"/>
          <w:szCs w:val="22"/>
          <w:lang w:eastAsia="en-MY" w:bidi="ar-SA"/>
          <w14:ligatures w14:val="none"/>
        </w:rPr>
        <w:drawing>
          <wp:inline distT="0" distB="0" distL="0" distR="0" wp14:anchorId="3E8B02AA" wp14:editId="36347D2C">
            <wp:extent cx="5670837" cy="2051539"/>
            <wp:effectExtent l="0" t="0" r="6350" b="6350"/>
            <wp:docPr id="49830292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01" t="35999" r="11630" b="39082"/>
                    <a:stretch/>
                  </pic:blipFill>
                  <pic:spPr bwMode="auto">
                    <a:xfrm>
                      <a:off x="0" y="0"/>
                      <a:ext cx="5728523" cy="2072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E4179" w14:textId="68AB835B" w:rsidR="002D178E" w:rsidRPr="004A44F4" w:rsidRDefault="002D178E" w:rsidP="000D547D">
      <w:pPr>
        <w:spacing w:before="100" w:beforeAutospacing="1" w:after="100" w:afterAutospacing="1" w:line="240" w:lineRule="auto"/>
        <w:jc w:val="center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Toastmaster </w:t>
      </w:r>
      <w:r w:rsidR="000D547D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Ms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Harpreet Kaur </w:t>
      </w:r>
    </w:p>
    <w:p w14:paraId="336F1183" w14:textId="5DA784EB" w:rsidR="00420CE7" w:rsidRPr="004A44F4" w:rsidRDefault="00420CE7" w:rsidP="00420CE7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The fourth session was dedicated to evaluating a speaker</w:t>
      </w:r>
      <w:r w:rsidR="00BE39CA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’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s speech. Toastmaster </w:t>
      </w:r>
      <w:r w:rsidR="00BE39CA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Mr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Teh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Zhao Xiang from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MyPuchong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Toastmasters Club, the </w:t>
      </w:r>
      <w:r w:rsidR="00AD4FCF"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1st </w:t>
      </w:r>
      <w:r w:rsidR="00AD4FCF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r</w:t>
      </w:r>
      <w:r w:rsidR="00AD4FCF"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unner-</w:t>
      </w:r>
      <w:r w:rsidR="00AD4FCF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u</w:t>
      </w:r>
      <w:r w:rsidR="00AD4FCF"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p </w:t>
      </w:r>
      <w:r w:rsidR="00AD4FCF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winner of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Division E Humorous Speech and International Speech Contest 2023/2024 and Champion of the Division E Evaluations Contest 2023/2024, offered constructive evaluation strategies. Test speakers and evaluators included Toastmaster Jason B.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Antonisamy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, the Club Champion for the Evaluations Contest from </w:t>
      </w:r>
      <w:r w:rsidR="00AE4D3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the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Personal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lastRenderedPageBreak/>
        <w:t xml:space="preserve">Development Toastmasters Club, and Toastmaster </w:t>
      </w:r>
      <w:r w:rsidR="00AE4D3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Mr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Teh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Zhao Xiang, the Area Champion for the International Speech Contest. </w:t>
      </w:r>
    </w:p>
    <w:p w14:paraId="1A60824C" w14:textId="7B1908D5" w:rsidR="000A6A13" w:rsidRPr="004A44F4" w:rsidRDefault="000A6A13" w:rsidP="00420CE7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noProof/>
          <w:kern w:val="0"/>
          <w:szCs w:val="22"/>
          <w:lang w:eastAsia="en-MY" w:bidi="ar-SA"/>
          <w14:ligatures w14:val="none"/>
        </w:rPr>
        <w:drawing>
          <wp:inline distT="0" distB="0" distL="0" distR="0" wp14:anchorId="75F51166" wp14:editId="45F40D3C">
            <wp:extent cx="5731300" cy="1940170"/>
            <wp:effectExtent l="0" t="0" r="3175" b="3175"/>
            <wp:docPr id="43068276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99" b="21817"/>
                    <a:stretch/>
                  </pic:blipFill>
                  <pic:spPr bwMode="auto">
                    <a:xfrm>
                      <a:off x="0" y="0"/>
                      <a:ext cx="5731510" cy="194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92E713" w14:textId="7352028B" w:rsidR="008D3D1C" w:rsidRPr="004A44F4" w:rsidRDefault="002D178E" w:rsidP="004A44F4">
      <w:pPr>
        <w:spacing w:before="100" w:beforeAutospacing="1" w:after="100" w:afterAutospacing="1" w:line="240" w:lineRule="auto"/>
        <w:jc w:val="center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Toastmaster </w:t>
      </w:r>
      <w:r w:rsidR="0018468A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Mr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Teh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Zhao Xiang </w:t>
      </w:r>
    </w:p>
    <w:p w14:paraId="3448DEAA" w14:textId="719F7527" w:rsidR="000A6A13" w:rsidRPr="004A44F4" w:rsidRDefault="000A6A13" w:rsidP="00420CE7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noProof/>
          <w:kern w:val="0"/>
          <w:szCs w:val="22"/>
          <w:lang w:eastAsia="en-MY" w:bidi="ar-SA"/>
          <w14:ligatures w14:val="none"/>
        </w:rPr>
        <w:drawing>
          <wp:inline distT="0" distB="0" distL="0" distR="0" wp14:anchorId="3C73EE0F" wp14:editId="5E24B1E6">
            <wp:extent cx="5730875" cy="2425700"/>
            <wp:effectExtent l="0" t="0" r="3175" b="0"/>
            <wp:docPr id="68319316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1" t="13636" r="12023" b="11081"/>
                    <a:stretch/>
                  </pic:blipFill>
                  <pic:spPr bwMode="auto">
                    <a:xfrm>
                      <a:off x="0" y="0"/>
                      <a:ext cx="5737887" cy="242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9FAD5B" w14:textId="70407193" w:rsidR="002D178E" w:rsidRPr="004A44F4" w:rsidRDefault="002D178E" w:rsidP="004A44F4">
      <w:pPr>
        <w:spacing w:before="100" w:beforeAutospacing="1" w:after="100" w:afterAutospacing="1" w:line="240" w:lineRule="auto"/>
        <w:jc w:val="center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Toastmaster </w:t>
      </w:r>
      <w:r w:rsidR="0018468A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Mr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Jason B.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Antonisamy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</w:t>
      </w:r>
    </w:p>
    <w:p w14:paraId="48B987DF" w14:textId="0EC9E529" w:rsidR="000A6A13" w:rsidRPr="004A44F4" w:rsidRDefault="000A6A13" w:rsidP="00420CE7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noProof/>
          <w:kern w:val="0"/>
          <w:szCs w:val="22"/>
          <w:lang w:eastAsia="en-MY" w:bidi="ar-SA"/>
          <w14:ligatures w14:val="none"/>
        </w:rPr>
        <w:lastRenderedPageBreak/>
        <w:drawing>
          <wp:inline distT="0" distB="0" distL="0" distR="0" wp14:anchorId="44288414" wp14:editId="0BD93057">
            <wp:extent cx="5730160" cy="1635370"/>
            <wp:effectExtent l="0" t="0" r="4445" b="3175"/>
            <wp:docPr id="86929906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72" b="19990"/>
                    <a:stretch/>
                  </pic:blipFill>
                  <pic:spPr bwMode="auto">
                    <a:xfrm>
                      <a:off x="0" y="0"/>
                      <a:ext cx="5731510" cy="16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A44F4">
        <w:rPr>
          <w:rFonts w:ascii="Calibri" w:eastAsia="Times New Roman" w:hAnsi="Calibri" w:cs="Calibri"/>
          <w:noProof/>
          <w:kern w:val="0"/>
          <w:szCs w:val="22"/>
          <w:lang w:eastAsia="en-MY" w:bidi="ar-SA"/>
          <w14:ligatures w14:val="none"/>
        </w:rPr>
        <w:drawing>
          <wp:inline distT="0" distB="0" distL="0" distR="0" wp14:anchorId="17FA3CF0" wp14:editId="5DC12D7D">
            <wp:extent cx="5730657" cy="1629508"/>
            <wp:effectExtent l="0" t="0" r="3810" b="8890"/>
            <wp:docPr id="27347833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28" b="20720"/>
                    <a:stretch/>
                  </pic:blipFill>
                  <pic:spPr bwMode="auto">
                    <a:xfrm>
                      <a:off x="0" y="0"/>
                      <a:ext cx="5731510" cy="1629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888BAF" w14:textId="7473B46C" w:rsidR="000A6A13" w:rsidRPr="004A44F4" w:rsidRDefault="002D178E" w:rsidP="004A44F4">
      <w:pPr>
        <w:spacing w:before="100" w:beforeAutospacing="1" w:after="100" w:afterAutospacing="1" w:line="240" w:lineRule="auto"/>
        <w:jc w:val="center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Toastmaster</w:t>
      </w:r>
      <w:r w:rsidR="00AE4D3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s Mr </w:t>
      </w:r>
      <w:proofErr w:type="spellStart"/>
      <w:r w:rsidR="0018468A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Teh</w:t>
      </w:r>
      <w:proofErr w:type="spellEnd"/>
      <w:r w:rsidR="008D3D1C"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Zhao Xiang and </w:t>
      </w:r>
      <w:r w:rsidR="00AE4D3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Mr </w:t>
      </w:r>
      <w:r w:rsidR="008D3D1C"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Jason B. </w:t>
      </w:r>
      <w:proofErr w:type="spellStart"/>
      <w:r w:rsidR="008D3D1C"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Antonisamy</w:t>
      </w:r>
      <w:proofErr w:type="spellEnd"/>
      <w:r w:rsidR="008D3D1C"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</w:t>
      </w:r>
      <w:proofErr w:type="spellStart"/>
      <w:r w:rsidR="008D3D1C"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Anoto</w:t>
      </w:r>
      <w:proofErr w:type="spellEnd"/>
      <w:r w:rsidR="008D3D1C"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conducting their evaluation and feedback session</w:t>
      </w:r>
    </w:p>
    <w:p w14:paraId="1BF96989" w14:textId="7EA31517" w:rsidR="0018468A" w:rsidRPr="004A44F4" w:rsidRDefault="00420CE7" w:rsidP="00420CE7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Additionally, Distinguished Toastmaster </w:t>
      </w:r>
      <w:r w:rsidR="0018468A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Ms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Lee Buckley from Australia, who is also a lecturer at a renowned university in Australia, conducted a session on Powerful Words. She </w:t>
      </w:r>
      <w:r w:rsidR="0018468A" w:rsidRPr="0018468A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discuss</w:t>
      </w:r>
      <w:r w:rsidR="0018468A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ed </w:t>
      </w:r>
      <w:r w:rsidR="0018468A" w:rsidRPr="0018468A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how linguistic features can elevate written scripts.</w:t>
      </w:r>
    </w:p>
    <w:p w14:paraId="4992BDC3" w14:textId="24671D6B" w:rsidR="002D178E" w:rsidRPr="004A44F4" w:rsidRDefault="002D178E" w:rsidP="00420CE7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noProof/>
          <w:kern w:val="0"/>
          <w:szCs w:val="22"/>
          <w:lang w:eastAsia="en-MY" w:bidi="ar-SA"/>
          <w14:ligatures w14:val="none"/>
        </w:rPr>
        <w:drawing>
          <wp:inline distT="0" distB="0" distL="0" distR="0" wp14:anchorId="787305C1" wp14:editId="14641274">
            <wp:extent cx="5843954" cy="1617235"/>
            <wp:effectExtent l="0" t="0" r="4445" b="2540"/>
            <wp:docPr id="114264776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5" t="22727" r="20" b="27090"/>
                    <a:stretch/>
                  </pic:blipFill>
                  <pic:spPr bwMode="auto">
                    <a:xfrm>
                      <a:off x="0" y="0"/>
                      <a:ext cx="5867088" cy="162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2C98B" w14:textId="2C1DDEFE" w:rsidR="00315DDE" w:rsidRPr="004A44F4" w:rsidRDefault="00315DDE" w:rsidP="00315DDE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The workshop concluded with a panel session titled Echoes of Excellence, featuring Distinguished Toastmasters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Ms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Lee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Guat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Im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, 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Mr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Kajamugan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, and 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Ms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Sabaria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Musa, as well as successful UTAR alumni 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Mr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Teh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Wen Yaw and 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Ms 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Ng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Pey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Jiann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. </w:t>
      </w:r>
      <w:r w:rsidR="000D547D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Th</w:t>
      </w:r>
      <w:bookmarkStart w:id="0" w:name="_GoBack"/>
      <w:bookmarkEnd w:id="0"/>
      <w:r w:rsidR="000D547D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e</w:t>
      </w: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session, moderated by Distinguished Toastmaster </w:t>
      </w:r>
      <w:r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Ms </w:t>
      </w:r>
      <w:proofErr w:type="spellStart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Fauziah</w:t>
      </w:r>
      <w:proofErr w:type="spellEnd"/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 xml:space="preserve"> Bibi, inspired attendees with diverse public speaking techniques and success stories.</w:t>
      </w:r>
    </w:p>
    <w:p w14:paraId="17C9B71B" w14:textId="08FD6D12" w:rsidR="002D178E" w:rsidRPr="004A44F4" w:rsidRDefault="008D3D1C" w:rsidP="00315DDE">
      <w:pPr>
        <w:spacing w:before="100" w:beforeAutospacing="1" w:after="100" w:afterAutospacing="1" w:line="240" w:lineRule="auto"/>
        <w:jc w:val="center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noProof/>
          <w:kern w:val="0"/>
          <w:szCs w:val="22"/>
          <w:lang w:eastAsia="en-MY" w:bidi="ar-SA"/>
          <w14:ligatures w14:val="none"/>
        </w:rPr>
        <w:lastRenderedPageBreak/>
        <w:drawing>
          <wp:inline distT="0" distB="0" distL="0" distR="0" wp14:anchorId="7D4E0169" wp14:editId="388329AA">
            <wp:extent cx="3955094" cy="2432657"/>
            <wp:effectExtent l="0" t="0" r="7620" b="6350"/>
            <wp:docPr id="25263062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0" t="19818" r="8636" b="10532"/>
                    <a:stretch/>
                  </pic:blipFill>
                  <pic:spPr bwMode="auto">
                    <a:xfrm>
                      <a:off x="0" y="0"/>
                      <a:ext cx="3987799" cy="2452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178E" w:rsidRPr="004A44F4">
        <w:rPr>
          <w:rFonts w:ascii="Calibri" w:eastAsia="Times New Roman" w:hAnsi="Calibri" w:cs="Calibri"/>
          <w:noProof/>
          <w:kern w:val="0"/>
          <w:szCs w:val="22"/>
          <w:lang w:eastAsia="en-MY" w:bidi="ar-SA"/>
          <w14:ligatures w14:val="none"/>
        </w:rPr>
        <w:drawing>
          <wp:inline distT="0" distB="0" distL="0" distR="0" wp14:anchorId="757D554A" wp14:editId="54B93E74">
            <wp:extent cx="3967480" cy="1477264"/>
            <wp:effectExtent l="0" t="0" r="0" b="8890"/>
            <wp:docPr id="152733278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45" b="13258"/>
                    <a:stretch/>
                  </pic:blipFill>
                  <pic:spPr bwMode="auto">
                    <a:xfrm>
                      <a:off x="0" y="0"/>
                      <a:ext cx="3987486" cy="148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5D4BD5" w14:textId="77777777" w:rsidR="004A44F4" w:rsidRPr="004A44F4" w:rsidRDefault="004A44F4" w:rsidP="004A44F4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  <w:r w:rsidRPr="004A44F4"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  <w:t>Overall, the workshop was a valuable learning experience. Both the UTAR Sungai Long Toastmasters Club and Share &amp; Inspire Toastmasters Club achieved President's Distinguished Club status for the term 2023-2024. Congratulations to both clubs on their achievements!</w:t>
      </w:r>
    </w:p>
    <w:p w14:paraId="1532E1C1" w14:textId="77777777" w:rsidR="004A44F4" w:rsidRPr="004A44F4" w:rsidRDefault="004A44F4" w:rsidP="004A44F4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</w:p>
    <w:p w14:paraId="5C0B6581" w14:textId="77777777" w:rsidR="004A44F4" w:rsidRPr="004A44F4" w:rsidRDefault="004A44F4" w:rsidP="004A44F4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</w:p>
    <w:p w14:paraId="3C41EF23" w14:textId="77777777" w:rsidR="004A44F4" w:rsidRPr="004A44F4" w:rsidRDefault="004A44F4" w:rsidP="004A44F4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</w:p>
    <w:p w14:paraId="487FF36C" w14:textId="77777777" w:rsidR="004A44F4" w:rsidRPr="004A44F4" w:rsidRDefault="004A44F4" w:rsidP="004A44F4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</w:p>
    <w:p w14:paraId="6FAA4AAD" w14:textId="77777777" w:rsidR="004A44F4" w:rsidRPr="004A44F4" w:rsidRDefault="004A44F4" w:rsidP="004A44F4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</w:p>
    <w:p w14:paraId="6123B949" w14:textId="77777777" w:rsidR="004A44F4" w:rsidRPr="004A44F4" w:rsidRDefault="004A44F4" w:rsidP="00420CE7">
      <w:pPr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kern w:val="0"/>
          <w:szCs w:val="22"/>
          <w:lang w:eastAsia="en-MY" w:bidi="ar-SA"/>
          <w14:ligatures w14:val="none"/>
        </w:rPr>
      </w:pPr>
    </w:p>
    <w:sectPr w:rsidR="004A44F4" w:rsidRPr="004A44F4" w:rsidSect="00B24EAD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78C4"/>
    <w:rsid w:val="00053F86"/>
    <w:rsid w:val="00074093"/>
    <w:rsid w:val="000A6A13"/>
    <w:rsid w:val="000D547D"/>
    <w:rsid w:val="0018468A"/>
    <w:rsid w:val="001D4216"/>
    <w:rsid w:val="002107C7"/>
    <w:rsid w:val="00253487"/>
    <w:rsid w:val="002D178E"/>
    <w:rsid w:val="002E6A9A"/>
    <w:rsid w:val="00315DDE"/>
    <w:rsid w:val="003633E0"/>
    <w:rsid w:val="00373ED8"/>
    <w:rsid w:val="003971CF"/>
    <w:rsid w:val="003971F6"/>
    <w:rsid w:val="003C0A0C"/>
    <w:rsid w:val="00420CE7"/>
    <w:rsid w:val="004678C4"/>
    <w:rsid w:val="004A44F4"/>
    <w:rsid w:val="004A6010"/>
    <w:rsid w:val="005D39DE"/>
    <w:rsid w:val="005E572D"/>
    <w:rsid w:val="00617C45"/>
    <w:rsid w:val="00690BFD"/>
    <w:rsid w:val="006A22CD"/>
    <w:rsid w:val="0074340A"/>
    <w:rsid w:val="007B4A12"/>
    <w:rsid w:val="00800757"/>
    <w:rsid w:val="008D3D1C"/>
    <w:rsid w:val="00AC650D"/>
    <w:rsid w:val="00AD4FCF"/>
    <w:rsid w:val="00AE4D34"/>
    <w:rsid w:val="00B01A80"/>
    <w:rsid w:val="00B24EAD"/>
    <w:rsid w:val="00B7330F"/>
    <w:rsid w:val="00BD7E83"/>
    <w:rsid w:val="00BE39CA"/>
    <w:rsid w:val="00C11F4B"/>
    <w:rsid w:val="00C70C92"/>
    <w:rsid w:val="00CD5456"/>
    <w:rsid w:val="00CE1EF6"/>
    <w:rsid w:val="00D76271"/>
    <w:rsid w:val="00D81738"/>
    <w:rsid w:val="00DD22CA"/>
    <w:rsid w:val="00EB0F64"/>
    <w:rsid w:val="00F042F8"/>
    <w:rsid w:val="00F73593"/>
    <w:rsid w:val="00FA75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868088"/>
  <w15:chartTrackingRefBased/>
  <w15:docId w15:val="{F2CE2C70-0C96-466A-BBF0-F0EE52C9D8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MY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678C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678C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678C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678C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678C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678C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678C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678C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678C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678C4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678C4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4678C4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678C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678C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678C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678C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678C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678C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678C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4678C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4678C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4678C4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4678C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678C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678C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678C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678C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678C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678C4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4678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MY" w:bidi="ar-S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6099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26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685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925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705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2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09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7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customXml" Target="../customXml/item4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EC97A999C81694A80C6BD6AC895BBDA" ma:contentTypeVersion="18" ma:contentTypeDescription="Create a new document." ma:contentTypeScope="" ma:versionID="5d9d78cb3a624497c05f0caeeb471648">
  <xsd:schema xmlns:xsd="http://www.w3.org/2001/XMLSchema" xmlns:xs="http://www.w3.org/2001/XMLSchema" xmlns:p="http://schemas.microsoft.com/office/2006/metadata/properties" xmlns:ns1="http://schemas.microsoft.com/sharepoint/v3" xmlns:ns3="5cfdcd70-8c3a-4f31-bbb3-add398dbaaef" xmlns:ns4="edb5224a-90eb-49e7-928e-1a9a8e9b12c3" targetNamespace="http://schemas.microsoft.com/office/2006/metadata/properties" ma:root="true" ma:fieldsID="01abf8d6d3711b3656ce22ad7e076809" ns1:_="" ns3:_="" ns4:_="">
    <xsd:import namespace="http://schemas.microsoft.com/sharepoint/v3"/>
    <xsd:import namespace="5cfdcd70-8c3a-4f31-bbb3-add398dbaaef"/>
    <xsd:import namespace="edb5224a-90eb-49e7-928e-1a9a8e9b12c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1:_ip_UnifiedCompliancePolicyProperties" minOccurs="0"/>
                <xsd:element ref="ns1:_ip_UnifiedCompliancePolicyUIActio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DateTaken" minOccurs="0"/>
                <xsd:element ref="ns3:MediaServiceObjectDetectorVersions" minOccurs="0"/>
                <xsd:element ref="ns3:MediaLengthInSeconds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cfdcd70-8c3a-4f31-bbb3-add398dbaae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7" nillable="true" ma:displayName="Tags" ma:internalName="MediaServiceAutoTags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ystemTags" ma:index="24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db5224a-90eb-49e7-928e-1a9a8e9b12c3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2E1825-BF61-4CBE-B166-1C2C927586E4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9EAC04EB-3F25-48A1-96C2-60CD56E4B24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5cfdcd70-8c3a-4f31-bbb3-add398dbaaef"/>
    <ds:schemaRef ds:uri="edb5224a-90eb-49e7-928e-1a9a8e9b12c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A0BB7F7-597C-43FE-9B4A-1B81C358560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0CA4626-7091-4727-B5CF-E703633F3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5</Pages>
  <Words>480</Words>
  <Characters>2742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Saraswathy a/p Thurairaj</dc:creator>
  <cp:keywords/>
  <dc:description/>
  <cp:lastModifiedBy>Shamini Sheren Devi A/P Wikniswaran</cp:lastModifiedBy>
  <cp:revision>57</cp:revision>
  <dcterms:created xsi:type="dcterms:W3CDTF">2024-07-05T06:15:00Z</dcterms:created>
  <dcterms:modified xsi:type="dcterms:W3CDTF">2024-07-09T07:49:00Z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0x0101009EC97A999C81694A80C6BD6AC895BBDA</vt:lpwstr>
  </property>
</Properties>
</file>