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0F" w:rsidRPr="001875A8" w:rsidRDefault="00B0060F" w:rsidP="006B6891">
      <w:pPr>
        <w:spacing w:line="276" w:lineRule="auto"/>
        <w:rPr>
          <w:rFonts w:asciiTheme="minorHAnsi" w:eastAsia="Times New Roman" w:hAnsiTheme="minorHAnsi" w:cstheme="minorHAnsi"/>
          <w:b/>
          <w:u w:val="single"/>
        </w:rPr>
      </w:pPr>
      <w:r w:rsidRPr="001875A8">
        <w:rPr>
          <w:rFonts w:asciiTheme="minorHAnsi" w:eastAsia="Times New Roman" w:hAnsiTheme="minorHAnsi" w:cstheme="minorHAnsi"/>
          <w:b/>
          <w:u w:val="single"/>
        </w:rPr>
        <w:t>Cultivating sportsmanship through sport</w:t>
      </w:r>
      <w:r w:rsidR="00BF2616" w:rsidRPr="001875A8">
        <w:rPr>
          <w:rFonts w:asciiTheme="minorHAnsi" w:eastAsia="Times New Roman" w:hAnsiTheme="minorHAnsi" w:cstheme="minorHAnsi"/>
          <w:b/>
          <w:u w:val="single"/>
        </w:rPr>
        <w:t>s</w:t>
      </w:r>
      <w:r w:rsidRPr="001875A8">
        <w:rPr>
          <w:rFonts w:asciiTheme="minorHAnsi" w:eastAsia="Times New Roman" w:hAnsiTheme="minorHAnsi" w:cstheme="minorHAnsi"/>
          <w:b/>
          <w:u w:val="single"/>
        </w:rPr>
        <w:t xml:space="preserve"> exchange programme</w:t>
      </w:r>
    </w:p>
    <w:p w:rsidR="00394DFE" w:rsidRPr="001875A8" w:rsidRDefault="00394DFE" w:rsidP="00394DFE">
      <w:p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 xml:space="preserve">In the spirit of fostering close partnerships and establishing mutual understanding, UTAR is committed to form collaborations with various organisations and institutions. Through </w:t>
      </w:r>
      <w:r w:rsidR="00BF2616" w:rsidRPr="001875A8">
        <w:rPr>
          <w:rFonts w:asciiTheme="minorHAnsi" w:eastAsia="Times New Roman" w:hAnsiTheme="minorHAnsi" w:cstheme="minorHAnsi"/>
        </w:rPr>
        <w:t xml:space="preserve">these </w:t>
      </w:r>
      <w:r w:rsidRPr="001875A8">
        <w:rPr>
          <w:rFonts w:asciiTheme="minorHAnsi" w:eastAsia="Times New Roman" w:hAnsiTheme="minorHAnsi" w:cstheme="minorHAnsi"/>
        </w:rPr>
        <w:t>collaborations, lessons are extended beyond indoor classrooms – outdoors, where learning is made fun, interactive, and more engaging. This is also a way for students to maintain a balance between their academic achievements</w:t>
      </w:r>
      <w:r w:rsidR="00BF2616" w:rsidRPr="001875A8">
        <w:rPr>
          <w:rFonts w:asciiTheme="minorHAnsi" w:eastAsia="Times New Roman" w:hAnsiTheme="minorHAnsi" w:cstheme="minorHAnsi"/>
        </w:rPr>
        <w:t>,</w:t>
      </w:r>
      <w:r w:rsidRPr="001875A8">
        <w:rPr>
          <w:rFonts w:asciiTheme="minorHAnsi" w:eastAsia="Times New Roman" w:hAnsiTheme="minorHAnsi" w:cstheme="minorHAnsi"/>
        </w:rPr>
        <w:t xml:space="preserve"> and health and well-being. Some of these outdoor activities also include sports, whereby friendly matches and competitions are held to promote sportsmanship. </w:t>
      </w:r>
    </w:p>
    <w:p w:rsidR="00394DFE" w:rsidRPr="001875A8" w:rsidRDefault="00394DFE" w:rsidP="00394DFE">
      <w:p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 xml:space="preserve">At the recent UTAR-IPT Malaysia Local Sports Exchange Programme Tour 2024, on 22 June 2024, organised by </w:t>
      </w:r>
      <w:r w:rsidR="005D0078" w:rsidRPr="001875A8">
        <w:rPr>
          <w:rFonts w:asciiTheme="minorHAnsi" w:eastAsia="Times New Roman" w:hAnsiTheme="minorHAnsi" w:cstheme="minorHAnsi"/>
        </w:rPr>
        <w:t xml:space="preserve">the </w:t>
      </w:r>
      <w:r w:rsidRPr="001875A8">
        <w:rPr>
          <w:rFonts w:asciiTheme="minorHAnsi" w:eastAsia="Times New Roman" w:hAnsiTheme="minorHAnsi" w:cstheme="minorHAnsi"/>
        </w:rPr>
        <w:t xml:space="preserve">Sports and Recreation Unit (SRU) of UTAR Kampar Campus, under the Department of Students Affairs (DSA) </w:t>
      </w:r>
      <w:r w:rsidR="005D0078" w:rsidRPr="001875A8">
        <w:rPr>
          <w:rFonts w:asciiTheme="minorHAnsi" w:eastAsia="Times New Roman" w:hAnsiTheme="minorHAnsi" w:cstheme="minorHAnsi"/>
        </w:rPr>
        <w:t xml:space="preserve">of </w:t>
      </w:r>
      <w:r w:rsidRPr="001875A8">
        <w:rPr>
          <w:rFonts w:asciiTheme="minorHAnsi" w:eastAsia="Times New Roman" w:hAnsiTheme="minorHAnsi" w:cstheme="minorHAnsi"/>
        </w:rPr>
        <w:t>Kampar</w:t>
      </w:r>
      <w:r w:rsidR="005D0078" w:rsidRPr="001875A8">
        <w:rPr>
          <w:rFonts w:asciiTheme="minorHAnsi" w:eastAsia="Times New Roman" w:hAnsiTheme="minorHAnsi" w:cstheme="minorHAnsi"/>
        </w:rPr>
        <w:t xml:space="preserve"> Campus</w:t>
      </w:r>
      <w:r w:rsidRPr="001875A8">
        <w:rPr>
          <w:rFonts w:asciiTheme="minorHAnsi" w:eastAsia="Times New Roman" w:hAnsiTheme="minorHAnsi" w:cstheme="minorHAnsi"/>
        </w:rPr>
        <w:t xml:space="preserve">, participants were able to immerse themselves in a positive and enjoyable environment with other sports team. </w:t>
      </w:r>
    </w:p>
    <w:p w:rsidR="00B0060F" w:rsidRPr="001875A8" w:rsidRDefault="00177907" w:rsidP="00894D85">
      <w:p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UTAR teams went up against Multimedia University (MMU) Cyberjaya’s team</w:t>
      </w:r>
      <w:r w:rsidR="006D6A90" w:rsidRPr="001875A8">
        <w:rPr>
          <w:rFonts w:asciiTheme="minorHAnsi" w:eastAsia="Times New Roman" w:hAnsiTheme="minorHAnsi" w:cstheme="minorHAnsi"/>
        </w:rPr>
        <w:t>s</w:t>
      </w:r>
      <w:r w:rsidRPr="001875A8">
        <w:rPr>
          <w:rFonts w:asciiTheme="minorHAnsi" w:eastAsia="Times New Roman" w:hAnsiTheme="minorHAnsi" w:cstheme="minorHAnsi"/>
        </w:rPr>
        <w:t xml:space="preserve"> in badminton, table tennis, volleyball, and basketball. The friendly matches took place in MMU Cyberjaya Indoor Sports Complex, 149 Sports Arena Seri Kembangan, and SJKC </w:t>
      </w:r>
      <w:proofErr w:type="spellStart"/>
      <w:r w:rsidRPr="001875A8">
        <w:rPr>
          <w:rFonts w:asciiTheme="minorHAnsi" w:eastAsia="Times New Roman" w:hAnsiTheme="minorHAnsi" w:cstheme="minorHAnsi"/>
        </w:rPr>
        <w:t>Serdang</w:t>
      </w:r>
      <w:proofErr w:type="spellEnd"/>
      <w:r w:rsidRPr="001875A8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1875A8">
        <w:rPr>
          <w:rFonts w:asciiTheme="minorHAnsi" w:eastAsia="Times New Roman" w:hAnsiTheme="minorHAnsi" w:cstheme="minorHAnsi"/>
        </w:rPr>
        <w:t>Baru</w:t>
      </w:r>
      <w:proofErr w:type="spellEnd"/>
      <w:r w:rsidRPr="001875A8">
        <w:rPr>
          <w:rFonts w:asciiTheme="minorHAnsi" w:eastAsia="Times New Roman" w:hAnsiTheme="minorHAnsi" w:cstheme="minorHAnsi"/>
        </w:rPr>
        <w:t xml:space="preserve"> 2. The matches provide</w:t>
      </w:r>
      <w:r w:rsidR="006D6A90" w:rsidRPr="001875A8">
        <w:rPr>
          <w:rFonts w:asciiTheme="minorHAnsi" w:eastAsia="Times New Roman" w:hAnsiTheme="minorHAnsi" w:cstheme="minorHAnsi"/>
        </w:rPr>
        <w:t>d</w:t>
      </w:r>
      <w:r w:rsidRPr="001875A8">
        <w:rPr>
          <w:rFonts w:asciiTheme="minorHAnsi" w:eastAsia="Times New Roman" w:hAnsiTheme="minorHAnsi" w:cstheme="minorHAnsi"/>
        </w:rPr>
        <w:t xml:space="preserve"> participants </w:t>
      </w:r>
      <w:r w:rsidR="006D6A90" w:rsidRPr="001875A8">
        <w:rPr>
          <w:rFonts w:asciiTheme="minorHAnsi" w:eastAsia="Times New Roman" w:hAnsiTheme="minorHAnsi" w:cstheme="minorHAnsi"/>
        </w:rPr>
        <w:t xml:space="preserve">an </w:t>
      </w:r>
      <w:r w:rsidRPr="001875A8">
        <w:rPr>
          <w:rFonts w:asciiTheme="minorHAnsi" w:eastAsia="Times New Roman" w:hAnsiTheme="minorHAnsi" w:cstheme="minorHAnsi"/>
        </w:rPr>
        <w:t>enhanced sporting experience, strengthen</w:t>
      </w:r>
      <w:r w:rsidR="00E0181E" w:rsidRPr="001875A8">
        <w:rPr>
          <w:rFonts w:asciiTheme="minorHAnsi" w:eastAsia="Times New Roman" w:hAnsiTheme="minorHAnsi" w:cstheme="minorHAnsi"/>
        </w:rPr>
        <w:t>ed</w:t>
      </w:r>
      <w:r w:rsidRPr="001875A8">
        <w:rPr>
          <w:rFonts w:asciiTheme="minorHAnsi" w:eastAsia="Times New Roman" w:hAnsiTheme="minorHAnsi" w:cstheme="minorHAnsi"/>
        </w:rPr>
        <w:t xml:space="preserve"> bonds, and foster</w:t>
      </w:r>
      <w:r w:rsidR="006D6A90" w:rsidRPr="001875A8">
        <w:rPr>
          <w:rFonts w:asciiTheme="minorHAnsi" w:eastAsia="Times New Roman" w:hAnsiTheme="minorHAnsi" w:cstheme="minorHAnsi"/>
        </w:rPr>
        <w:t>ed</w:t>
      </w:r>
      <w:r w:rsidRPr="001875A8">
        <w:rPr>
          <w:rFonts w:asciiTheme="minorHAnsi" w:eastAsia="Times New Roman" w:hAnsiTheme="minorHAnsi" w:cstheme="minorHAnsi"/>
        </w:rPr>
        <w:t xml:space="preserve"> mutu</w:t>
      </w:r>
      <w:r w:rsidR="00894D85" w:rsidRPr="001875A8">
        <w:rPr>
          <w:rFonts w:asciiTheme="minorHAnsi" w:eastAsia="Times New Roman" w:hAnsiTheme="minorHAnsi" w:cstheme="minorHAnsi"/>
        </w:rPr>
        <w:t>al respect and lifelong values.</w:t>
      </w:r>
    </w:p>
    <w:p w:rsidR="00894D85" w:rsidRPr="001875A8" w:rsidRDefault="00894D85" w:rsidP="00894D85">
      <w:p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UTAR won in the following matches:</w:t>
      </w:r>
    </w:p>
    <w:p w:rsidR="00894D85" w:rsidRPr="001875A8" w:rsidRDefault="00894D85" w:rsidP="00E0181E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 xml:space="preserve">Basketball (Male) </w:t>
      </w:r>
    </w:p>
    <w:p w:rsidR="00894D85" w:rsidRPr="001875A8" w:rsidRDefault="00894D85" w:rsidP="00E0181E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Volleyball (Female)</w:t>
      </w:r>
    </w:p>
    <w:p w:rsidR="00894D85" w:rsidRPr="001875A8" w:rsidRDefault="00894D85" w:rsidP="00E0181E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Badminton</w:t>
      </w:r>
    </w:p>
    <w:p w:rsidR="00A523A6" w:rsidRPr="001875A8" w:rsidRDefault="00894D85" w:rsidP="00E0181E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Table Tennis</w:t>
      </w:r>
    </w:p>
    <w:p w:rsidR="00A523A6" w:rsidRPr="001875A8" w:rsidRDefault="001426EB" w:rsidP="001A2246">
      <w:pPr>
        <w:spacing w:after="0" w:line="276" w:lineRule="auto"/>
        <w:ind w:hanging="2"/>
        <w:jc w:val="center"/>
        <w:rPr>
          <w:rFonts w:asciiTheme="minorHAnsi" w:eastAsia="Times New Roman" w:hAnsiTheme="minorHAnsi" w:cstheme="minorHAnsi"/>
          <w:b/>
          <w:i/>
          <w:color w:val="0070C0"/>
        </w:rPr>
      </w:pPr>
      <w:r w:rsidRPr="001875A8">
        <w:rPr>
          <w:rFonts w:asciiTheme="minorHAnsi" w:hAnsiTheme="minorHAnsi" w:cstheme="minorHAnsi"/>
          <w:i/>
          <w:noProof/>
          <w:lang w:val="en-GB" w:eastAsia="en-GB"/>
        </w:rPr>
        <w:drawing>
          <wp:inline distT="0" distB="0" distL="0" distR="0">
            <wp:extent cx="5591175" cy="3176381"/>
            <wp:effectExtent l="0" t="0" r="0" b="0"/>
            <wp:docPr id="21217848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2420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176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3A6" w:rsidRPr="001875A8" w:rsidRDefault="001426EB" w:rsidP="001A2246">
      <w:pPr>
        <w:spacing w:after="0" w:line="276" w:lineRule="auto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 xml:space="preserve">The male basketball teams - MMU Cyberjaya (grey jersey) </w:t>
      </w:r>
      <w:r w:rsidR="001A2246" w:rsidRPr="001875A8">
        <w:rPr>
          <w:rFonts w:asciiTheme="minorHAnsi" w:eastAsia="Times New Roman" w:hAnsiTheme="minorHAnsi" w:cstheme="minorHAnsi"/>
        </w:rPr>
        <w:t xml:space="preserve">and </w:t>
      </w:r>
      <w:r w:rsidRPr="001875A8">
        <w:rPr>
          <w:rFonts w:asciiTheme="minorHAnsi" w:eastAsia="Times New Roman" w:hAnsiTheme="minorHAnsi" w:cstheme="minorHAnsi"/>
        </w:rPr>
        <w:t>UTAR Kampar (white jersey)</w:t>
      </w:r>
    </w:p>
    <w:p w:rsidR="00A523A6" w:rsidRPr="001875A8" w:rsidRDefault="00A523A6" w:rsidP="006B6891">
      <w:pPr>
        <w:spacing w:after="0" w:line="276" w:lineRule="auto"/>
        <w:rPr>
          <w:rFonts w:asciiTheme="minorHAnsi" w:eastAsia="Times New Roman" w:hAnsiTheme="minorHAnsi" w:cstheme="minorHAnsi"/>
          <w:i/>
        </w:rPr>
      </w:pPr>
    </w:p>
    <w:p w:rsidR="00A523A6" w:rsidRPr="001875A8" w:rsidRDefault="00A523A6" w:rsidP="006B6891">
      <w:pPr>
        <w:spacing w:after="0" w:line="276" w:lineRule="auto"/>
        <w:rPr>
          <w:rFonts w:asciiTheme="minorHAnsi" w:eastAsia="Times New Roman" w:hAnsiTheme="minorHAnsi" w:cstheme="minorHAnsi"/>
          <w:i/>
        </w:rPr>
      </w:pPr>
    </w:p>
    <w:p w:rsidR="00A523A6" w:rsidRPr="001875A8" w:rsidRDefault="001426EB" w:rsidP="001A2246">
      <w:pPr>
        <w:spacing w:line="276" w:lineRule="auto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hAnsiTheme="minorHAnsi" w:cstheme="minorHAnsi"/>
          <w:noProof/>
          <w:lang w:val="en-GB" w:eastAsia="en-GB"/>
        </w:rPr>
        <w:lastRenderedPageBreak/>
        <w:drawing>
          <wp:inline distT="0" distB="0" distL="0" distR="0">
            <wp:extent cx="5310188" cy="3952875"/>
            <wp:effectExtent l="0" t="0" r="5080" b="0"/>
            <wp:docPr id="2121784810" name="image1.jp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group of people posing for a photo&#10;&#10;Description automatically generated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3A6" w:rsidRPr="001875A8" w:rsidRDefault="001426EB" w:rsidP="001A2246">
      <w:pPr>
        <w:spacing w:after="0" w:line="276" w:lineRule="auto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The female basketball teams - UTAR Kampar (red jersey)</w:t>
      </w:r>
      <w:r w:rsidR="001A2246" w:rsidRPr="001875A8">
        <w:rPr>
          <w:rFonts w:asciiTheme="minorHAnsi" w:eastAsia="Times New Roman" w:hAnsiTheme="minorHAnsi" w:cstheme="minorHAnsi"/>
        </w:rPr>
        <w:t xml:space="preserve"> and</w:t>
      </w:r>
      <w:r w:rsidRPr="001875A8">
        <w:rPr>
          <w:rFonts w:asciiTheme="minorHAnsi" w:eastAsia="Times New Roman" w:hAnsiTheme="minorHAnsi" w:cstheme="minorHAnsi"/>
        </w:rPr>
        <w:t xml:space="preserve"> MMU Cyberjaya (yellow jersey)</w:t>
      </w:r>
    </w:p>
    <w:p w:rsidR="001A2246" w:rsidRPr="001875A8" w:rsidRDefault="001A2246" w:rsidP="001A2246">
      <w:pPr>
        <w:spacing w:after="0" w:line="276" w:lineRule="auto"/>
        <w:jc w:val="center"/>
        <w:rPr>
          <w:rFonts w:asciiTheme="minorHAnsi" w:eastAsia="Times New Roman" w:hAnsiTheme="minorHAnsi" w:cstheme="minorHAnsi"/>
        </w:rPr>
      </w:pPr>
    </w:p>
    <w:p w:rsidR="00A523A6" w:rsidRPr="001875A8" w:rsidRDefault="001426EB" w:rsidP="001A2246">
      <w:pPr>
        <w:spacing w:after="0" w:line="276" w:lineRule="auto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>
            <wp:extent cx="5567363" cy="3440297"/>
            <wp:effectExtent l="0" t="0" r="0" b="8255"/>
            <wp:docPr id="2121784817" name="image8.jpg" descr="WhatsApp Image 2024-06-22 at 12.31.55_c544bf4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WhatsApp Image 2024-06-22 at 12.31.55_c544bf4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1"/>
                    <a:stretch>
                      <a:fillRect/>
                    </a:stretch>
                  </pic:blipFill>
                  <pic:spPr>
                    <a:xfrm>
                      <a:off x="0" y="0"/>
                      <a:ext cx="5567363" cy="3440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3A6" w:rsidRPr="001875A8" w:rsidRDefault="001426EB" w:rsidP="001A2246">
      <w:pPr>
        <w:spacing w:line="276" w:lineRule="auto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The male volleyball teams - MMU Cyberjaya (black jersey) &amp; UTAR Kampar (purple jersey)</w:t>
      </w:r>
    </w:p>
    <w:p w:rsidR="00A523A6" w:rsidRPr="001875A8" w:rsidRDefault="001426EB" w:rsidP="001A2246">
      <w:pPr>
        <w:spacing w:line="276" w:lineRule="auto"/>
        <w:jc w:val="center"/>
        <w:rPr>
          <w:rFonts w:asciiTheme="minorHAnsi" w:eastAsia="Times New Roman" w:hAnsiTheme="minorHAnsi" w:cstheme="minorHAnsi"/>
          <w:i/>
        </w:rPr>
      </w:pPr>
      <w:r w:rsidRPr="001875A8">
        <w:rPr>
          <w:rFonts w:asciiTheme="minorHAnsi" w:hAnsiTheme="minorHAnsi" w:cstheme="minorHAnsi"/>
          <w:noProof/>
          <w:lang w:val="en-GB" w:eastAsia="en-GB"/>
        </w:rPr>
        <w:lastRenderedPageBreak/>
        <w:drawing>
          <wp:inline distT="0" distB="0" distL="0" distR="0">
            <wp:extent cx="5600700" cy="3377523"/>
            <wp:effectExtent l="0" t="0" r="0" b="0"/>
            <wp:docPr id="21217848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0" b="508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77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3A6" w:rsidRPr="001875A8" w:rsidRDefault="001426EB" w:rsidP="001A2246">
      <w:pPr>
        <w:spacing w:after="0" w:line="276" w:lineRule="auto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The female volleyball teams - MMU Cyberjaya (black jersey) &amp; UTAR Kampar (white jersey)</w:t>
      </w:r>
    </w:p>
    <w:p w:rsidR="001A2246" w:rsidRPr="001875A8" w:rsidRDefault="001A2246" w:rsidP="001A2246">
      <w:pPr>
        <w:spacing w:after="0" w:line="276" w:lineRule="auto"/>
        <w:jc w:val="center"/>
        <w:rPr>
          <w:rFonts w:asciiTheme="minorHAnsi" w:eastAsia="Times New Roman" w:hAnsiTheme="minorHAnsi" w:cstheme="minorHAnsi"/>
        </w:rPr>
      </w:pPr>
    </w:p>
    <w:p w:rsidR="00A523A6" w:rsidRPr="001875A8" w:rsidRDefault="001426EB" w:rsidP="006B6891">
      <w:pPr>
        <w:spacing w:after="0" w:line="276" w:lineRule="auto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>
            <wp:extent cx="5891213" cy="3238500"/>
            <wp:effectExtent l="0" t="0" r="0" b="0"/>
            <wp:docPr id="21217848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213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875A8">
        <w:rPr>
          <w:rFonts w:asciiTheme="minorHAnsi" w:eastAsia="Times New Roman" w:hAnsiTheme="minorHAnsi" w:cstheme="minorHAnsi"/>
        </w:rPr>
        <w:t xml:space="preserve">MMU Cyberjaya &amp; UTAR Kampar Badminton </w:t>
      </w:r>
      <w:r w:rsidR="000D17D4" w:rsidRPr="001875A8">
        <w:rPr>
          <w:rFonts w:asciiTheme="minorHAnsi" w:eastAsia="Times New Roman" w:hAnsiTheme="minorHAnsi" w:cstheme="minorHAnsi"/>
        </w:rPr>
        <w:t>t</w:t>
      </w:r>
      <w:r w:rsidRPr="001875A8">
        <w:rPr>
          <w:rFonts w:asciiTheme="minorHAnsi" w:eastAsia="Times New Roman" w:hAnsiTheme="minorHAnsi" w:cstheme="minorHAnsi"/>
        </w:rPr>
        <w:t>eams</w:t>
      </w:r>
    </w:p>
    <w:p w:rsidR="00A523A6" w:rsidRPr="001875A8" w:rsidRDefault="00A523A6" w:rsidP="006B6891">
      <w:pPr>
        <w:spacing w:after="0" w:line="276" w:lineRule="auto"/>
        <w:jc w:val="both"/>
        <w:rPr>
          <w:rFonts w:asciiTheme="minorHAnsi" w:eastAsia="Times New Roman" w:hAnsiTheme="minorHAnsi" w:cstheme="minorHAnsi"/>
          <w:i/>
        </w:rPr>
      </w:pPr>
    </w:p>
    <w:p w:rsidR="001426EB" w:rsidRPr="001875A8" w:rsidRDefault="001426EB" w:rsidP="006B6891">
      <w:pPr>
        <w:spacing w:after="0" w:line="276" w:lineRule="auto"/>
        <w:jc w:val="both"/>
        <w:rPr>
          <w:rFonts w:asciiTheme="minorHAnsi" w:eastAsia="Times New Roman" w:hAnsiTheme="minorHAnsi" w:cstheme="minorHAnsi"/>
          <w:i/>
        </w:rPr>
      </w:pPr>
    </w:p>
    <w:p w:rsidR="00A523A6" w:rsidRPr="001875A8" w:rsidRDefault="00A523A6" w:rsidP="006B6891">
      <w:pPr>
        <w:spacing w:after="0" w:line="276" w:lineRule="auto"/>
        <w:jc w:val="both"/>
        <w:rPr>
          <w:rFonts w:asciiTheme="minorHAnsi" w:eastAsia="Times New Roman" w:hAnsiTheme="minorHAnsi" w:cstheme="minorHAnsi"/>
          <w:i/>
        </w:rPr>
      </w:pPr>
    </w:p>
    <w:p w:rsidR="00A523A6" w:rsidRPr="001875A8" w:rsidRDefault="001A2246" w:rsidP="001A2246">
      <w:pPr>
        <w:spacing w:after="0" w:line="276" w:lineRule="auto"/>
        <w:jc w:val="center"/>
        <w:rPr>
          <w:rFonts w:asciiTheme="minorHAnsi" w:eastAsia="Times New Roman" w:hAnsiTheme="minorHAnsi" w:cstheme="minorHAnsi"/>
          <w:i/>
        </w:rPr>
      </w:pPr>
      <w:r w:rsidRPr="001875A8">
        <w:rPr>
          <w:rFonts w:asciiTheme="minorHAnsi" w:hAnsiTheme="minorHAnsi" w:cstheme="minorHAnsi"/>
          <w:noProof/>
          <w:lang w:val="en-GB" w:eastAsia="en-GB"/>
        </w:rPr>
        <w:lastRenderedPageBreak/>
        <w:drawing>
          <wp:inline distT="0" distB="0" distL="0" distR="0">
            <wp:extent cx="5354320" cy="3983355"/>
            <wp:effectExtent l="0" t="0" r="0" b="0"/>
            <wp:docPr id="21217848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98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3A6" w:rsidRPr="001875A8" w:rsidRDefault="001426EB" w:rsidP="006B6891">
      <w:pPr>
        <w:spacing w:after="0" w:line="276" w:lineRule="auto"/>
        <w:ind w:firstLine="225"/>
        <w:jc w:val="center"/>
        <w:rPr>
          <w:rFonts w:asciiTheme="minorHAnsi" w:eastAsia="Times New Roman" w:hAnsiTheme="minorHAnsi" w:cstheme="minorHAnsi"/>
        </w:rPr>
      </w:pPr>
      <w:r w:rsidRPr="001875A8">
        <w:rPr>
          <w:rFonts w:asciiTheme="minorHAnsi" w:eastAsia="Times New Roman" w:hAnsiTheme="minorHAnsi" w:cstheme="minorHAnsi"/>
        </w:rPr>
        <w:t>Table Tennis teams from both campuses</w:t>
      </w:r>
    </w:p>
    <w:p w:rsidR="00A523A6" w:rsidRPr="001875A8" w:rsidRDefault="00A523A6" w:rsidP="006B68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Theme="minorHAnsi" w:eastAsia="Times New Roman" w:hAnsiTheme="minorHAnsi" w:cstheme="minorHAnsi"/>
          <w:color w:val="000000"/>
        </w:rPr>
      </w:pPr>
    </w:p>
    <w:p w:rsidR="00A523A6" w:rsidRPr="001875A8" w:rsidRDefault="001426EB" w:rsidP="006B6891">
      <w:pPr>
        <w:spacing w:after="0" w:line="276" w:lineRule="auto"/>
        <w:ind w:firstLine="225"/>
        <w:jc w:val="both"/>
        <w:rPr>
          <w:rFonts w:asciiTheme="minorHAnsi" w:eastAsia="Times New Roman" w:hAnsiTheme="minorHAnsi" w:cstheme="minorHAnsi"/>
          <w:i/>
        </w:rPr>
      </w:pPr>
      <w:r w:rsidRPr="001875A8">
        <w:rPr>
          <w:rFonts w:asciiTheme="minorHAnsi" w:eastAsia="Times New Roman" w:hAnsiTheme="minorHAnsi" w:cstheme="minorHAnsi"/>
          <w:i/>
        </w:rPr>
        <w:tab/>
      </w:r>
    </w:p>
    <w:p w:rsidR="00A523A6" w:rsidRPr="001875A8" w:rsidRDefault="00A523A6" w:rsidP="006B6891">
      <w:pPr>
        <w:spacing w:after="0" w:line="276" w:lineRule="auto"/>
        <w:ind w:firstLine="225"/>
        <w:jc w:val="both"/>
        <w:rPr>
          <w:rFonts w:asciiTheme="minorHAnsi" w:eastAsia="Times New Roman" w:hAnsiTheme="minorHAnsi" w:cstheme="minorHAnsi"/>
          <w:i/>
        </w:rPr>
      </w:pPr>
    </w:p>
    <w:p w:rsidR="00A523A6" w:rsidRPr="001875A8" w:rsidRDefault="00A523A6" w:rsidP="006B6891">
      <w:pPr>
        <w:spacing w:after="0" w:line="276" w:lineRule="auto"/>
        <w:ind w:firstLine="225"/>
        <w:jc w:val="both"/>
        <w:rPr>
          <w:rFonts w:asciiTheme="minorHAnsi" w:eastAsia="Times New Roman" w:hAnsiTheme="minorHAnsi" w:cstheme="minorHAnsi"/>
          <w:i/>
        </w:rPr>
      </w:pPr>
    </w:p>
    <w:p w:rsidR="00A523A6" w:rsidRPr="001875A8" w:rsidRDefault="00A523A6" w:rsidP="006B6891">
      <w:pPr>
        <w:spacing w:after="0" w:line="276" w:lineRule="auto"/>
        <w:ind w:firstLine="225"/>
        <w:jc w:val="both"/>
        <w:rPr>
          <w:rFonts w:asciiTheme="minorHAnsi" w:eastAsia="Times New Roman" w:hAnsiTheme="minorHAnsi" w:cstheme="minorHAnsi"/>
          <w:i/>
        </w:rPr>
      </w:pPr>
    </w:p>
    <w:p w:rsidR="00A523A6" w:rsidRPr="001875A8" w:rsidRDefault="00A523A6" w:rsidP="006B6891">
      <w:pPr>
        <w:spacing w:after="0" w:line="276" w:lineRule="auto"/>
        <w:ind w:firstLine="225"/>
        <w:jc w:val="both"/>
        <w:rPr>
          <w:rFonts w:asciiTheme="minorHAnsi" w:eastAsia="Times New Roman" w:hAnsiTheme="minorHAnsi" w:cstheme="minorHAnsi"/>
          <w:i/>
        </w:rPr>
      </w:pPr>
    </w:p>
    <w:p w:rsidR="00A523A6" w:rsidRPr="001875A8" w:rsidRDefault="001426EB" w:rsidP="00CB7E2B">
      <w:pPr>
        <w:spacing w:after="0" w:line="276" w:lineRule="auto"/>
        <w:jc w:val="center"/>
        <w:rPr>
          <w:rFonts w:asciiTheme="minorHAnsi" w:eastAsia="Times New Roman" w:hAnsiTheme="minorHAnsi" w:cstheme="minorHAnsi"/>
          <w:i/>
        </w:rPr>
      </w:pPr>
      <w:r w:rsidRPr="001875A8">
        <w:rPr>
          <w:rFonts w:asciiTheme="minorHAnsi" w:hAnsiTheme="minorHAnsi" w:cstheme="minorHAnsi"/>
          <w:noProof/>
          <w:lang w:val="en-GB" w:eastAsia="en-GB"/>
        </w:rPr>
        <w:lastRenderedPageBreak/>
        <w:drawing>
          <wp:inline distT="0" distB="0" distL="0" distR="0">
            <wp:extent cx="5572125" cy="3881438"/>
            <wp:effectExtent l="0" t="0" r="0" b="5080"/>
            <wp:docPr id="21217848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10341" r="461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3A6" w:rsidRPr="001875A8" w:rsidRDefault="00A523A6" w:rsidP="006B6891">
      <w:pPr>
        <w:spacing w:after="0" w:line="276" w:lineRule="auto"/>
        <w:jc w:val="both"/>
        <w:rPr>
          <w:rFonts w:asciiTheme="minorHAnsi" w:eastAsia="Times New Roman" w:hAnsiTheme="minorHAnsi" w:cstheme="minorHAnsi"/>
          <w:i/>
        </w:rPr>
      </w:pPr>
    </w:p>
    <w:p w:rsidR="00A523A6" w:rsidRPr="001875A8" w:rsidRDefault="001426EB" w:rsidP="00CB7E2B">
      <w:pPr>
        <w:spacing w:after="0" w:line="276" w:lineRule="auto"/>
        <w:jc w:val="center"/>
        <w:rPr>
          <w:rFonts w:asciiTheme="minorHAnsi" w:eastAsia="Times New Roman" w:hAnsiTheme="minorHAnsi" w:cstheme="minorHAnsi"/>
          <w:b/>
          <w:color w:val="0070C0"/>
        </w:rPr>
      </w:pPr>
      <w:r w:rsidRPr="001875A8">
        <w:rPr>
          <w:rFonts w:asciiTheme="minorHAnsi" w:eastAsia="Times New Roman" w:hAnsiTheme="minorHAnsi" w:cstheme="minorHAnsi"/>
        </w:rPr>
        <w:t xml:space="preserve">UTAR Kampar DSA </w:t>
      </w:r>
      <w:r w:rsidR="000D17D4" w:rsidRPr="001875A8">
        <w:rPr>
          <w:rFonts w:asciiTheme="minorHAnsi" w:eastAsia="Times New Roman" w:hAnsiTheme="minorHAnsi" w:cstheme="minorHAnsi"/>
        </w:rPr>
        <w:t>staff</w:t>
      </w:r>
      <w:r w:rsidRPr="001875A8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1875A8">
        <w:rPr>
          <w:rFonts w:asciiTheme="minorHAnsi" w:eastAsia="Times New Roman" w:hAnsiTheme="minorHAnsi" w:cstheme="minorHAnsi"/>
        </w:rPr>
        <w:t>Encik</w:t>
      </w:r>
      <w:proofErr w:type="spellEnd"/>
      <w:r w:rsidRPr="001875A8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1875A8">
        <w:rPr>
          <w:rFonts w:asciiTheme="minorHAnsi" w:eastAsia="Times New Roman" w:hAnsiTheme="minorHAnsi" w:cstheme="minorHAnsi"/>
        </w:rPr>
        <w:t>Zulhanizam</w:t>
      </w:r>
      <w:proofErr w:type="spellEnd"/>
      <w:r w:rsidR="000D17D4" w:rsidRPr="001875A8">
        <w:rPr>
          <w:rFonts w:asciiTheme="minorHAnsi" w:eastAsia="Times New Roman" w:hAnsiTheme="minorHAnsi" w:cstheme="minorHAnsi"/>
        </w:rPr>
        <w:t xml:space="preserve"> bin </w:t>
      </w:r>
      <w:proofErr w:type="spellStart"/>
      <w:r w:rsidR="000D17D4" w:rsidRPr="001875A8">
        <w:rPr>
          <w:rFonts w:asciiTheme="minorHAnsi" w:eastAsia="Times New Roman" w:hAnsiTheme="minorHAnsi" w:cstheme="minorHAnsi"/>
        </w:rPr>
        <w:t>Zakaria</w:t>
      </w:r>
      <w:proofErr w:type="spellEnd"/>
      <w:r w:rsidRPr="001875A8">
        <w:rPr>
          <w:rFonts w:asciiTheme="minorHAnsi" w:eastAsia="Times New Roman" w:hAnsiTheme="minorHAnsi" w:cstheme="minorHAnsi"/>
        </w:rPr>
        <w:t xml:space="preserve"> presenting a token of appreciation to </w:t>
      </w:r>
      <w:proofErr w:type="spellStart"/>
      <w:r w:rsidRPr="001875A8">
        <w:rPr>
          <w:rFonts w:asciiTheme="minorHAnsi" w:eastAsia="Times New Roman" w:hAnsiTheme="minorHAnsi" w:cstheme="minorHAnsi"/>
        </w:rPr>
        <w:t>Encik</w:t>
      </w:r>
      <w:proofErr w:type="spellEnd"/>
      <w:r w:rsidRPr="001875A8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1875A8">
        <w:rPr>
          <w:rFonts w:asciiTheme="minorHAnsi" w:eastAsia="Times New Roman" w:hAnsiTheme="minorHAnsi" w:cstheme="minorHAnsi"/>
        </w:rPr>
        <w:t>Faizol</w:t>
      </w:r>
      <w:proofErr w:type="spellEnd"/>
      <w:r w:rsidRPr="001875A8">
        <w:rPr>
          <w:rFonts w:asciiTheme="minorHAnsi" w:eastAsia="Times New Roman" w:hAnsiTheme="minorHAnsi" w:cstheme="minorHAnsi"/>
        </w:rPr>
        <w:t xml:space="preserve"> of MMU </w:t>
      </w:r>
      <w:proofErr w:type="spellStart"/>
      <w:r w:rsidRPr="001875A8">
        <w:rPr>
          <w:rFonts w:asciiTheme="minorHAnsi" w:eastAsia="Times New Roman" w:hAnsiTheme="minorHAnsi" w:cstheme="minorHAnsi"/>
        </w:rPr>
        <w:t>Cyberjaya</w:t>
      </w:r>
      <w:proofErr w:type="spellEnd"/>
    </w:p>
    <w:p w:rsidR="00A523A6" w:rsidRPr="001875A8" w:rsidRDefault="00A523A6" w:rsidP="006B6891">
      <w:pPr>
        <w:spacing w:after="0" w:line="276" w:lineRule="auto"/>
        <w:jc w:val="both"/>
        <w:rPr>
          <w:rFonts w:asciiTheme="minorHAnsi" w:eastAsia="Times New Roman" w:hAnsiTheme="minorHAnsi" w:cstheme="minorHAnsi"/>
          <w:b/>
          <w:i/>
          <w:color w:val="0070C0"/>
        </w:rPr>
      </w:pPr>
    </w:p>
    <w:p w:rsidR="00A523A6" w:rsidRPr="001875A8" w:rsidRDefault="001426EB" w:rsidP="00CB7E2B">
      <w:pPr>
        <w:spacing w:after="0" w:line="276" w:lineRule="auto"/>
        <w:jc w:val="center"/>
        <w:rPr>
          <w:rFonts w:asciiTheme="minorHAnsi" w:eastAsia="Times New Roman" w:hAnsiTheme="minorHAnsi" w:cstheme="minorHAnsi"/>
          <w:b/>
          <w:i/>
          <w:color w:val="0070C0"/>
        </w:rPr>
      </w:pPr>
      <w:r w:rsidRPr="001875A8">
        <w:rPr>
          <w:rFonts w:asciiTheme="minorHAnsi" w:hAnsiTheme="minorHAnsi" w:cstheme="minorHAnsi"/>
          <w:noProof/>
          <w:lang w:val="en-GB" w:eastAsia="en-GB"/>
        </w:rPr>
        <w:drawing>
          <wp:inline distT="0" distB="0" distL="0" distR="0">
            <wp:extent cx="5906868" cy="3601941"/>
            <wp:effectExtent l="0" t="0" r="0" b="0"/>
            <wp:docPr id="21217848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7" b="7066"/>
                    <a:stretch>
                      <a:fillRect/>
                    </a:stretch>
                  </pic:blipFill>
                  <pic:spPr>
                    <a:xfrm>
                      <a:off x="0" y="0"/>
                      <a:ext cx="5917184" cy="3608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3A6" w:rsidRPr="001875A8" w:rsidRDefault="00A523A6" w:rsidP="006B6891">
      <w:pPr>
        <w:spacing w:after="0" w:line="276" w:lineRule="auto"/>
        <w:jc w:val="center"/>
        <w:rPr>
          <w:rFonts w:asciiTheme="minorHAnsi" w:eastAsia="Times New Roman" w:hAnsiTheme="minorHAnsi" w:cstheme="minorHAnsi"/>
          <w:b/>
          <w:i/>
          <w:color w:val="0070C0"/>
        </w:rPr>
      </w:pPr>
    </w:p>
    <w:p w:rsidR="00A523A6" w:rsidRPr="00B0060F" w:rsidRDefault="001426EB" w:rsidP="00394DFE">
      <w:pPr>
        <w:spacing w:after="0" w:line="276" w:lineRule="auto"/>
        <w:jc w:val="center"/>
        <w:rPr>
          <w:rFonts w:asciiTheme="minorHAnsi" w:eastAsia="Times New Roman" w:hAnsiTheme="minorHAnsi" w:cstheme="minorHAnsi"/>
          <w:b/>
          <w:i/>
          <w:color w:val="0070C0"/>
        </w:rPr>
      </w:pPr>
      <w:r w:rsidRPr="001875A8">
        <w:rPr>
          <w:rFonts w:asciiTheme="minorHAnsi" w:eastAsia="Times New Roman" w:hAnsiTheme="minorHAnsi" w:cstheme="minorHAnsi"/>
        </w:rPr>
        <w:t>Group photo after the closing ceremony</w:t>
      </w:r>
      <w:bookmarkStart w:id="0" w:name="_GoBack"/>
      <w:bookmarkEnd w:id="0"/>
    </w:p>
    <w:sectPr w:rsidR="00A523A6" w:rsidRPr="00B0060F"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732CA3"/>
    <w:multiLevelType w:val="hybridMultilevel"/>
    <w:tmpl w:val="4D0076C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3A6"/>
    <w:rsid w:val="000D17D4"/>
    <w:rsid w:val="00131EF1"/>
    <w:rsid w:val="001426EB"/>
    <w:rsid w:val="00177907"/>
    <w:rsid w:val="001875A8"/>
    <w:rsid w:val="001A2246"/>
    <w:rsid w:val="00394DFE"/>
    <w:rsid w:val="005B3A93"/>
    <w:rsid w:val="005B581F"/>
    <w:rsid w:val="005D0078"/>
    <w:rsid w:val="006B6891"/>
    <w:rsid w:val="006D6A90"/>
    <w:rsid w:val="00894D85"/>
    <w:rsid w:val="0093042E"/>
    <w:rsid w:val="009654D7"/>
    <w:rsid w:val="009837E7"/>
    <w:rsid w:val="00A523A6"/>
    <w:rsid w:val="00B0060F"/>
    <w:rsid w:val="00BF2616"/>
    <w:rsid w:val="00CB7E2B"/>
    <w:rsid w:val="00E0181E"/>
    <w:rsid w:val="00F8114B"/>
    <w:rsid w:val="00FA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C22A0"/>
  <w15:docId w15:val="{0CA24ABE-ABF3-48E2-80B6-2F3B5087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A616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nhideWhenUsed/>
    <w:rsid w:val="00794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794615"/>
    <w:pPr>
      <w:spacing w:line="256" w:lineRule="auto"/>
      <w:ind w:left="720"/>
      <w:contextualSpacing/>
    </w:pPr>
    <w:rPr>
      <w:kern w:val="2"/>
    </w:rPr>
  </w:style>
  <w:style w:type="table" w:styleId="TableGrid">
    <w:name w:val="Table Grid"/>
    <w:basedOn w:val="TableNormal"/>
    <w:uiPriority w:val="39"/>
    <w:rsid w:val="00B866BA"/>
    <w:pPr>
      <w:widowControl w:val="0"/>
      <w:spacing w:line="256" w:lineRule="auto"/>
      <w:jc w:val="both"/>
    </w:pPr>
    <w:rPr>
      <w:sz w:val="20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616C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A616CC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j0BJ0A4s5qiRtS5Ft/dV8HAiyg==">CgMxLjA4AHIhMVQyWG0tVzNCazc3RHdfZlhuWm9Ja1gtalBkSDZZZU9O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 Mun Yee</dc:creator>
  <cp:lastModifiedBy>Gooi Sze Wei</cp:lastModifiedBy>
  <cp:revision>34</cp:revision>
  <dcterms:created xsi:type="dcterms:W3CDTF">2024-03-14T02:51:00Z</dcterms:created>
  <dcterms:modified xsi:type="dcterms:W3CDTF">2024-07-17T01:26:00Z</dcterms:modified>
</cp:coreProperties>
</file>