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035" w:rsidRPr="00B14035" w:rsidRDefault="00B14035" w:rsidP="00B14035">
      <w:pPr>
        <w:jc w:val="both"/>
        <w:rPr>
          <w:rFonts w:ascii="Calibri" w:hAnsi="Calibri" w:cs="Calibri"/>
          <w:b/>
        </w:rPr>
      </w:pPr>
      <w:r w:rsidRPr="00B14035">
        <w:rPr>
          <w:rFonts w:ascii="Calibri" w:hAnsi="Calibri" w:cs="Calibri"/>
          <w:b/>
          <w:bCs/>
        </w:rPr>
        <w:t xml:space="preserve">UTAR-FICT 2nd Intervarsity Capture-the-Flag (CTF) Challenge @ The Amazing </w:t>
      </w:r>
      <w:proofErr w:type="spellStart"/>
      <w:r w:rsidRPr="00B14035">
        <w:rPr>
          <w:rFonts w:ascii="Calibri" w:hAnsi="Calibri" w:cs="Calibri"/>
          <w:b/>
          <w:bCs/>
        </w:rPr>
        <w:t>CyberHunt</w:t>
      </w:r>
      <w:proofErr w:type="spellEnd"/>
    </w:p>
    <w:p w:rsidR="00B14035" w:rsidRPr="00B14035" w:rsidRDefault="00290E50" w:rsidP="00B14035">
      <w:pPr>
        <w:jc w:val="both"/>
        <w:rPr>
          <w:rFonts w:ascii="Calibri" w:hAnsi="Calibri" w:cs="Calibri"/>
        </w:rPr>
      </w:pPr>
      <w:r>
        <w:rPr>
          <w:rFonts w:ascii="Calibri" w:hAnsi="Calibri" w:cs="Calibri"/>
        </w:rPr>
        <w:t>Building on the success</w:t>
      </w:r>
      <w:r w:rsidR="00B14035">
        <w:rPr>
          <w:rFonts w:ascii="Calibri" w:hAnsi="Calibri" w:cs="Calibri"/>
        </w:rPr>
        <w:t xml:space="preserve"> </w:t>
      </w:r>
      <w:r>
        <w:rPr>
          <w:rFonts w:ascii="Calibri" w:hAnsi="Calibri" w:cs="Calibri"/>
        </w:rPr>
        <w:t xml:space="preserve">of </w:t>
      </w:r>
      <w:r w:rsidR="00B14035">
        <w:rPr>
          <w:rFonts w:ascii="Calibri" w:hAnsi="Calibri" w:cs="Calibri"/>
        </w:rPr>
        <w:t>last year’</w:t>
      </w:r>
      <w:r w:rsidR="00B14035" w:rsidRPr="00B14035">
        <w:rPr>
          <w:rFonts w:ascii="Calibri" w:hAnsi="Calibri" w:cs="Calibri"/>
        </w:rPr>
        <w:t xml:space="preserve">s inaugural Intervarsity Capture-the-Flag (CTF) Challenge @ The Amazing </w:t>
      </w:r>
      <w:proofErr w:type="spellStart"/>
      <w:r w:rsidR="00B14035" w:rsidRPr="00B14035">
        <w:rPr>
          <w:rFonts w:ascii="Calibri" w:hAnsi="Calibri" w:cs="Calibri"/>
        </w:rPr>
        <w:t>CyberHunt</w:t>
      </w:r>
      <w:proofErr w:type="spellEnd"/>
      <w:r w:rsidR="00B14035" w:rsidRPr="00B14035">
        <w:rPr>
          <w:rFonts w:ascii="Calibri" w:hAnsi="Calibri" w:cs="Calibri"/>
        </w:rPr>
        <w:t xml:space="preserve">, </w:t>
      </w:r>
      <w:r>
        <w:rPr>
          <w:rFonts w:ascii="Calibri" w:hAnsi="Calibri" w:cs="Calibri"/>
        </w:rPr>
        <w:t>the</w:t>
      </w:r>
      <w:r w:rsidR="00B14035" w:rsidRPr="00B14035">
        <w:rPr>
          <w:rFonts w:ascii="Calibri" w:hAnsi="Calibri" w:cs="Calibri"/>
        </w:rPr>
        <w:t xml:space="preserve"> Faculty of Information and Communication Technology (FICT) held the 2nd UTAR-FICT Intervarsity Capture-the-Flag (CTF) Challenge @ The Amazing </w:t>
      </w:r>
      <w:proofErr w:type="spellStart"/>
      <w:r w:rsidR="00B14035" w:rsidRPr="00B14035">
        <w:rPr>
          <w:rFonts w:ascii="Calibri" w:hAnsi="Calibri" w:cs="Calibri"/>
        </w:rPr>
        <w:t>CyberHunt</w:t>
      </w:r>
      <w:proofErr w:type="spellEnd"/>
      <w:r w:rsidR="00B14035" w:rsidRPr="00B14035">
        <w:rPr>
          <w:rFonts w:ascii="Calibri" w:hAnsi="Calibri" w:cs="Calibri"/>
        </w:rPr>
        <w:t xml:space="preserve"> on 20 July 2024 at </w:t>
      </w:r>
      <w:r>
        <w:rPr>
          <w:rFonts w:ascii="Calibri" w:hAnsi="Calibri" w:cs="Calibri"/>
        </w:rPr>
        <w:t>UTAR</w:t>
      </w:r>
      <w:r w:rsidR="00B14035" w:rsidRPr="00B14035">
        <w:rPr>
          <w:rFonts w:ascii="Calibri" w:hAnsi="Calibri" w:cs="Calibri"/>
        </w:rPr>
        <w:t xml:space="preserve"> Kampar Campus.</w:t>
      </w:r>
    </w:p>
    <w:p w:rsidR="00B14035" w:rsidRDefault="00B14035" w:rsidP="00B14035">
      <w:pPr>
        <w:jc w:val="both"/>
        <w:rPr>
          <w:rFonts w:ascii="Calibri" w:hAnsi="Calibri" w:cs="Calibri"/>
        </w:rPr>
      </w:pPr>
      <w:r w:rsidRPr="00B14035">
        <w:rPr>
          <w:rFonts w:ascii="Calibri" w:hAnsi="Calibri" w:cs="Calibri"/>
        </w:rPr>
        <w:t xml:space="preserve">FICT, in collaboration with LGMS </w:t>
      </w:r>
      <w:proofErr w:type="spellStart"/>
      <w:r w:rsidRPr="00B14035">
        <w:rPr>
          <w:rFonts w:ascii="Calibri" w:hAnsi="Calibri" w:cs="Calibri"/>
        </w:rPr>
        <w:t>Berha</w:t>
      </w:r>
      <w:r>
        <w:rPr>
          <w:rFonts w:ascii="Calibri" w:hAnsi="Calibri" w:cs="Calibri"/>
        </w:rPr>
        <w:t>d</w:t>
      </w:r>
      <w:proofErr w:type="spellEnd"/>
      <w:r>
        <w:rPr>
          <w:rFonts w:ascii="Calibri" w:hAnsi="Calibri" w:cs="Calibri"/>
        </w:rPr>
        <w:t xml:space="preserve"> and Dell Technologies, </w:t>
      </w:r>
      <w:proofErr w:type="spellStart"/>
      <w:r>
        <w:rPr>
          <w:rFonts w:ascii="Calibri" w:hAnsi="Calibri" w:cs="Calibri"/>
        </w:rPr>
        <w:t>organis</w:t>
      </w:r>
      <w:r w:rsidRPr="00B14035">
        <w:rPr>
          <w:rFonts w:ascii="Calibri" w:hAnsi="Calibri" w:cs="Calibri"/>
        </w:rPr>
        <w:t>ed</w:t>
      </w:r>
      <w:proofErr w:type="spellEnd"/>
      <w:r w:rsidRPr="00B14035">
        <w:rPr>
          <w:rFonts w:ascii="Calibri" w:hAnsi="Calibri" w:cs="Calibri"/>
        </w:rPr>
        <w:t xml:space="preserve"> this challenge for university students. The event aimed to attract young talents and provide a platform for them to test and enhance their cybersecurity skills, knowledge, and problem-solving abilities in a practical and competitive environment.</w:t>
      </w:r>
    </w:p>
    <w:p w:rsidR="008C221A" w:rsidRDefault="008C221A" w:rsidP="008C221A">
      <w:pPr>
        <w:jc w:val="center"/>
        <w:rPr>
          <w:rFonts w:ascii="Calibri" w:hAnsi="Calibri" w:cs="Calibri"/>
        </w:rPr>
      </w:pPr>
      <w:r w:rsidRPr="008C221A">
        <w:rPr>
          <w:rFonts w:ascii="Calibri" w:hAnsi="Calibri" w:cs="Calibri"/>
          <w:noProof/>
        </w:rPr>
        <w:drawing>
          <wp:inline distT="0" distB="0" distL="0" distR="0">
            <wp:extent cx="4819291" cy="3192780"/>
            <wp:effectExtent l="0" t="0" r="635" b="7620"/>
            <wp:docPr id="2" name="Picture 2" descr="V:\UTAR\ACTIVITIES\FACULTY, INSTITUTE, CENTRE &amp; DEPARTMENT EVENTS\FICT\2024\240720 - UTAR 2nd Inaugural Intervarsity Capture the Flag (CTF) Competition\240720-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TAR\ACTIVITIES\FACULTY, INSTITUTE, CENTRE &amp; DEPARTMENT EVENTS\FICT\2024\240720 - UTAR 2nd Inaugural Intervarsity Capture the Flag (CTF) Competition\240720-S1-(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29494" cy="3199539"/>
                    </a:xfrm>
                    <a:prstGeom prst="rect">
                      <a:avLst/>
                    </a:prstGeom>
                    <a:noFill/>
                    <a:ln>
                      <a:noFill/>
                    </a:ln>
                  </pic:spPr>
                </pic:pic>
              </a:graphicData>
            </a:graphic>
          </wp:inline>
        </w:drawing>
      </w:r>
    </w:p>
    <w:p w:rsidR="00C06EFE" w:rsidRPr="00B14035" w:rsidRDefault="00C06EFE" w:rsidP="00C06EFE">
      <w:pPr>
        <w:jc w:val="center"/>
        <w:rPr>
          <w:rFonts w:ascii="Calibri" w:hAnsi="Calibri" w:cs="Calibri"/>
        </w:rPr>
      </w:pPr>
      <w:r w:rsidRPr="00867826">
        <w:rPr>
          <w:rFonts w:ascii="Calibri" w:hAnsi="Calibri" w:cs="Calibri"/>
        </w:rPr>
        <w:t xml:space="preserve">Seated </w:t>
      </w:r>
      <w:r w:rsidR="00290E50" w:rsidRPr="00867826">
        <w:rPr>
          <w:rFonts w:ascii="Calibri" w:hAnsi="Calibri" w:cs="Calibri"/>
        </w:rPr>
        <w:t>front</w:t>
      </w:r>
      <w:r w:rsidRPr="00867826">
        <w:rPr>
          <w:rFonts w:ascii="Calibri" w:hAnsi="Calibri" w:cs="Calibri"/>
        </w:rPr>
        <w:t xml:space="preserve"> row, from</w:t>
      </w:r>
      <w:r>
        <w:rPr>
          <w:rFonts w:ascii="Calibri" w:hAnsi="Calibri" w:cs="Calibri"/>
        </w:rPr>
        <w:t xml:space="preserve"> left: </w:t>
      </w:r>
      <w:proofErr w:type="spellStart"/>
      <w:r>
        <w:rPr>
          <w:rFonts w:ascii="Calibri" w:hAnsi="Calibri" w:cs="Calibri"/>
        </w:rPr>
        <w:t>Dr</w:t>
      </w:r>
      <w:proofErr w:type="spellEnd"/>
      <w:r>
        <w:rPr>
          <w:rFonts w:ascii="Calibri" w:hAnsi="Calibri" w:cs="Calibri"/>
        </w:rPr>
        <w:t xml:space="preserve"> </w:t>
      </w:r>
      <w:proofErr w:type="spellStart"/>
      <w:r>
        <w:rPr>
          <w:rFonts w:ascii="Calibri" w:hAnsi="Calibri" w:cs="Calibri"/>
        </w:rPr>
        <w:t>Vikneswary</w:t>
      </w:r>
      <w:proofErr w:type="spellEnd"/>
      <w:r>
        <w:rPr>
          <w:rFonts w:ascii="Calibri" w:hAnsi="Calibri" w:cs="Calibri"/>
        </w:rPr>
        <w:t xml:space="preserve">, </w:t>
      </w:r>
      <w:proofErr w:type="spellStart"/>
      <w:r>
        <w:rPr>
          <w:rFonts w:ascii="Calibri" w:hAnsi="Calibri" w:cs="Calibri"/>
        </w:rPr>
        <w:t>Mr</w:t>
      </w:r>
      <w:proofErr w:type="spellEnd"/>
      <w:r>
        <w:rPr>
          <w:rFonts w:ascii="Calibri" w:hAnsi="Calibri" w:cs="Calibri"/>
        </w:rPr>
        <w:t xml:space="preserve"> Gilbert Chu, Prof Choong, Prof </w:t>
      </w:r>
      <w:proofErr w:type="spellStart"/>
      <w:r>
        <w:rPr>
          <w:rFonts w:ascii="Calibri" w:hAnsi="Calibri" w:cs="Calibri"/>
        </w:rPr>
        <w:t>Liew</w:t>
      </w:r>
      <w:proofErr w:type="spellEnd"/>
      <w:r>
        <w:rPr>
          <w:rFonts w:ascii="Calibri" w:hAnsi="Calibri" w:cs="Calibri"/>
        </w:rPr>
        <w:t xml:space="preserve"> and </w:t>
      </w:r>
      <w:proofErr w:type="spellStart"/>
      <w:r>
        <w:rPr>
          <w:rFonts w:ascii="Calibri" w:hAnsi="Calibri" w:cs="Calibri"/>
        </w:rPr>
        <w:t>Mr</w:t>
      </w:r>
      <w:proofErr w:type="spellEnd"/>
      <w:r>
        <w:rPr>
          <w:rFonts w:ascii="Calibri" w:hAnsi="Calibri" w:cs="Calibri"/>
        </w:rPr>
        <w:t xml:space="preserve"> </w:t>
      </w:r>
      <w:proofErr w:type="spellStart"/>
      <w:r>
        <w:rPr>
          <w:rFonts w:ascii="Calibri" w:hAnsi="Calibri" w:cs="Calibri"/>
        </w:rPr>
        <w:t>Rizwan</w:t>
      </w:r>
      <w:proofErr w:type="spellEnd"/>
      <w:r>
        <w:rPr>
          <w:rFonts w:ascii="Calibri" w:hAnsi="Calibri" w:cs="Calibri"/>
        </w:rPr>
        <w:t xml:space="preserve"> with participants </w:t>
      </w:r>
      <w:r w:rsidR="00290E50">
        <w:rPr>
          <w:rFonts w:ascii="Calibri" w:hAnsi="Calibri" w:cs="Calibri"/>
        </w:rPr>
        <w:t>at</w:t>
      </w:r>
      <w:r>
        <w:rPr>
          <w:rFonts w:ascii="Calibri" w:hAnsi="Calibri" w:cs="Calibri"/>
        </w:rPr>
        <w:t xml:space="preserve"> the opening ceremony </w:t>
      </w:r>
    </w:p>
    <w:p w:rsidR="00B14035" w:rsidRDefault="00B14035" w:rsidP="00B14035">
      <w:pPr>
        <w:jc w:val="both"/>
        <w:rPr>
          <w:rFonts w:ascii="Calibri" w:hAnsi="Calibri" w:cs="Calibri"/>
        </w:rPr>
      </w:pPr>
      <w:r w:rsidRPr="00B14035">
        <w:rPr>
          <w:rFonts w:ascii="Calibri" w:hAnsi="Calibri" w:cs="Calibri"/>
        </w:rPr>
        <w:t>The cybersecurity competition featured both physical and online challenges, incorporating real-world threat scenarios and engaging puzzle games. The event commenced with an opening ceremony, attended by UTAR Vice President for Student Developme</w:t>
      </w:r>
      <w:r>
        <w:rPr>
          <w:rFonts w:ascii="Calibri" w:hAnsi="Calibri" w:cs="Calibri"/>
        </w:rPr>
        <w:t xml:space="preserve">nt and Alumni Relations Prof </w:t>
      </w:r>
      <w:proofErr w:type="spellStart"/>
      <w:r>
        <w:rPr>
          <w:rFonts w:ascii="Calibri" w:hAnsi="Calibri" w:cs="Calibri"/>
        </w:rPr>
        <w:t>Dr</w:t>
      </w:r>
      <w:proofErr w:type="spellEnd"/>
      <w:r w:rsidRPr="00B14035">
        <w:rPr>
          <w:rFonts w:ascii="Calibri" w:hAnsi="Calibri" w:cs="Calibri"/>
        </w:rPr>
        <w:t xml:space="preserve"> </w:t>
      </w:r>
      <w:proofErr w:type="spellStart"/>
      <w:r w:rsidRPr="00B14035">
        <w:rPr>
          <w:rFonts w:ascii="Calibri" w:hAnsi="Calibri" w:cs="Calibri"/>
        </w:rPr>
        <w:t>Choong</w:t>
      </w:r>
      <w:proofErr w:type="spellEnd"/>
      <w:r w:rsidRPr="00B14035">
        <w:rPr>
          <w:rFonts w:ascii="Calibri" w:hAnsi="Calibri" w:cs="Calibri"/>
        </w:rPr>
        <w:t xml:space="preserve"> Chee</w:t>
      </w:r>
      <w:r>
        <w:rPr>
          <w:rFonts w:ascii="Calibri" w:hAnsi="Calibri" w:cs="Calibri"/>
        </w:rPr>
        <w:t xml:space="preserve"> </w:t>
      </w:r>
      <w:proofErr w:type="spellStart"/>
      <w:r>
        <w:rPr>
          <w:rFonts w:ascii="Calibri" w:hAnsi="Calibri" w:cs="Calibri"/>
        </w:rPr>
        <w:t>Keong</w:t>
      </w:r>
      <w:proofErr w:type="spellEnd"/>
      <w:r>
        <w:rPr>
          <w:rFonts w:ascii="Calibri" w:hAnsi="Calibri" w:cs="Calibri"/>
        </w:rPr>
        <w:t xml:space="preserve">, Dean of FICT Prof </w:t>
      </w:r>
      <w:proofErr w:type="spellStart"/>
      <w:r>
        <w:rPr>
          <w:rFonts w:ascii="Calibri" w:hAnsi="Calibri" w:cs="Calibri"/>
        </w:rPr>
        <w:t>Ts</w:t>
      </w:r>
      <w:proofErr w:type="spellEnd"/>
      <w:r>
        <w:rPr>
          <w:rFonts w:ascii="Calibri" w:hAnsi="Calibri" w:cs="Calibri"/>
        </w:rPr>
        <w:t xml:space="preserve"> </w:t>
      </w:r>
      <w:proofErr w:type="spellStart"/>
      <w:r>
        <w:rPr>
          <w:rFonts w:ascii="Calibri" w:hAnsi="Calibri" w:cs="Calibri"/>
        </w:rPr>
        <w:t>Dr</w:t>
      </w:r>
      <w:proofErr w:type="spellEnd"/>
      <w:r>
        <w:rPr>
          <w:rFonts w:ascii="Calibri" w:hAnsi="Calibri" w:cs="Calibri"/>
        </w:rPr>
        <w:t xml:space="preserve"> </w:t>
      </w:r>
      <w:proofErr w:type="spellStart"/>
      <w:r>
        <w:rPr>
          <w:rFonts w:ascii="Calibri" w:hAnsi="Calibri" w:cs="Calibri"/>
        </w:rPr>
        <w:t>Liew</w:t>
      </w:r>
      <w:proofErr w:type="spellEnd"/>
      <w:r>
        <w:rPr>
          <w:rFonts w:ascii="Calibri" w:hAnsi="Calibri" w:cs="Calibri"/>
        </w:rPr>
        <w:t xml:space="preserve"> </w:t>
      </w:r>
      <w:proofErr w:type="spellStart"/>
      <w:r>
        <w:rPr>
          <w:rFonts w:ascii="Calibri" w:hAnsi="Calibri" w:cs="Calibri"/>
        </w:rPr>
        <w:t>Soung</w:t>
      </w:r>
      <w:proofErr w:type="spellEnd"/>
      <w:r>
        <w:rPr>
          <w:rFonts w:ascii="Calibri" w:hAnsi="Calibri" w:cs="Calibri"/>
        </w:rPr>
        <w:t xml:space="preserve"> Yue, </w:t>
      </w:r>
      <w:proofErr w:type="spellStart"/>
      <w:r>
        <w:rPr>
          <w:rFonts w:ascii="Calibri" w:hAnsi="Calibri" w:cs="Calibri"/>
        </w:rPr>
        <w:t>Organising</w:t>
      </w:r>
      <w:proofErr w:type="spellEnd"/>
      <w:r>
        <w:rPr>
          <w:rFonts w:ascii="Calibri" w:hAnsi="Calibri" w:cs="Calibri"/>
        </w:rPr>
        <w:t xml:space="preserve"> Chairperson </w:t>
      </w:r>
      <w:proofErr w:type="spellStart"/>
      <w:r>
        <w:rPr>
          <w:rFonts w:ascii="Calibri" w:hAnsi="Calibri" w:cs="Calibri"/>
        </w:rPr>
        <w:t>Ts</w:t>
      </w:r>
      <w:proofErr w:type="spellEnd"/>
      <w:r>
        <w:rPr>
          <w:rFonts w:ascii="Calibri" w:hAnsi="Calibri" w:cs="Calibri"/>
        </w:rPr>
        <w:t xml:space="preserve"> </w:t>
      </w:r>
      <w:proofErr w:type="spellStart"/>
      <w:r>
        <w:rPr>
          <w:rFonts w:ascii="Calibri" w:hAnsi="Calibri" w:cs="Calibri"/>
        </w:rPr>
        <w:t>Dr</w:t>
      </w:r>
      <w:proofErr w:type="spellEnd"/>
      <w:r w:rsidRPr="00B14035">
        <w:rPr>
          <w:rFonts w:ascii="Calibri" w:hAnsi="Calibri" w:cs="Calibri"/>
        </w:rPr>
        <w:t xml:space="preserve"> </w:t>
      </w:r>
      <w:proofErr w:type="spellStart"/>
      <w:r w:rsidRPr="00B14035">
        <w:rPr>
          <w:rFonts w:ascii="Calibri" w:hAnsi="Calibri" w:cs="Calibri"/>
        </w:rPr>
        <w:t>Vikneswary</w:t>
      </w:r>
      <w:proofErr w:type="spellEnd"/>
      <w:r w:rsidRPr="00B14035">
        <w:rPr>
          <w:rFonts w:ascii="Calibri" w:hAnsi="Calibri" w:cs="Calibri"/>
        </w:rPr>
        <w:t xml:space="preserve"> </w:t>
      </w:r>
      <w:proofErr w:type="spellStart"/>
      <w:r w:rsidRPr="00B14035">
        <w:rPr>
          <w:rFonts w:ascii="Calibri" w:hAnsi="Calibri" w:cs="Calibri"/>
        </w:rPr>
        <w:t>Jayapal</w:t>
      </w:r>
      <w:proofErr w:type="spellEnd"/>
      <w:r w:rsidRPr="00B14035">
        <w:rPr>
          <w:rFonts w:ascii="Calibri" w:hAnsi="Calibri" w:cs="Calibri"/>
        </w:rPr>
        <w:t>, Chief Oper</w:t>
      </w:r>
      <w:r>
        <w:rPr>
          <w:rFonts w:ascii="Calibri" w:hAnsi="Calibri" w:cs="Calibri"/>
        </w:rPr>
        <w:t xml:space="preserve">ating Officer of LGMS </w:t>
      </w:r>
      <w:proofErr w:type="spellStart"/>
      <w:r>
        <w:rPr>
          <w:rFonts w:ascii="Calibri" w:hAnsi="Calibri" w:cs="Calibri"/>
        </w:rPr>
        <w:t>Berhad</w:t>
      </w:r>
      <w:proofErr w:type="spellEnd"/>
      <w:r>
        <w:rPr>
          <w:rFonts w:ascii="Calibri" w:hAnsi="Calibri" w:cs="Calibri"/>
        </w:rPr>
        <w:t xml:space="preserve"> </w:t>
      </w:r>
      <w:proofErr w:type="spellStart"/>
      <w:r>
        <w:rPr>
          <w:rFonts w:ascii="Calibri" w:hAnsi="Calibri" w:cs="Calibri"/>
        </w:rPr>
        <w:t>Mr</w:t>
      </w:r>
      <w:proofErr w:type="spellEnd"/>
      <w:r w:rsidRPr="00B14035">
        <w:rPr>
          <w:rFonts w:ascii="Calibri" w:hAnsi="Calibri" w:cs="Calibri"/>
        </w:rPr>
        <w:t xml:space="preserve"> Gilbert Chu, Senior Manager and Software Engi</w:t>
      </w:r>
      <w:r>
        <w:rPr>
          <w:rFonts w:ascii="Calibri" w:hAnsi="Calibri" w:cs="Calibri"/>
        </w:rPr>
        <w:t xml:space="preserve">neer IT of Dell Technologies </w:t>
      </w:r>
      <w:proofErr w:type="spellStart"/>
      <w:r>
        <w:rPr>
          <w:rFonts w:ascii="Calibri" w:hAnsi="Calibri" w:cs="Calibri"/>
        </w:rPr>
        <w:t>Mr</w:t>
      </w:r>
      <w:proofErr w:type="spellEnd"/>
      <w:r w:rsidRPr="00B14035">
        <w:rPr>
          <w:rFonts w:ascii="Calibri" w:hAnsi="Calibri" w:cs="Calibri"/>
        </w:rPr>
        <w:t xml:space="preserve"> Ahmad </w:t>
      </w:r>
      <w:proofErr w:type="spellStart"/>
      <w:r w:rsidRPr="00B14035">
        <w:rPr>
          <w:rFonts w:ascii="Calibri" w:hAnsi="Calibri" w:cs="Calibri"/>
        </w:rPr>
        <w:t>Rizwan</w:t>
      </w:r>
      <w:proofErr w:type="spellEnd"/>
      <w:r w:rsidRPr="00B14035">
        <w:rPr>
          <w:rFonts w:ascii="Calibri" w:hAnsi="Calibri" w:cs="Calibri"/>
        </w:rPr>
        <w:t xml:space="preserve"> </w:t>
      </w:r>
      <w:proofErr w:type="spellStart"/>
      <w:r w:rsidRPr="00867826">
        <w:rPr>
          <w:rFonts w:ascii="Calibri" w:hAnsi="Calibri" w:cs="Calibri"/>
        </w:rPr>
        <w:t>Romli</w:t>
      </w:r>
      <w:proofErr w:type="spellEnd"/>
      <w:r w:rsidRPr="00867826">
        <w:rPr>
          <w:rFonts w:ascii="Calibri" w:hAnsi="Calibri" w:cs="Calibri"/>
        </w:rPr>
        <w:t xml:space="preserve">, </w:t>
      </w:r>
      <w:r w:rsidR="00ED7980" w:rsidRPr="00867826">
        <w:rPr>
          <w:rFonts w:ascii="Calibri" w:hAnsi="Calibri" w:cs="Calibri"/>
        </w:rPr>
        <w:t>representatives from LGMS</w:t>
      </w:r>
      <w:r w:rsidRPr="00867826">
        <w:rPr>
          <w:rFonts w:ascii="Calibri" w:hAnsi="Calibri" w:cs="Calibri"/>
        </w:rPr>
        <w:t>, FICT</w:t>
      </w:r>
      <w:r w:rsidRPr="00B14035">
        <w:rPr>
          <w:rFonts w:ascii="Calibri" w:hAnsi="Calibri" w:cs="Calibri"/>
        </w:rPr>
        <w:t xml:space="preserve"> academics, and the brilliant participants.</w:t>
      </w:r>
    </w:p>
    <w:p w:rsidR="008C221A" w:rsidRDefault="008C221A" w:rsidP="008C221A">
      <w:pPr>
        <w:jc w:val="center"/>
        <w:rPr>
          <w:rFonts w:ascii="Calibri" w:hAnsi="Calibri" w:cs="Calibri"/>
        </w:rPr>
      </w:pPr>
      <w:r w:rsidRPr="008C221A">
        <w:rPr>
          <w:rFonts w:ascii="Calibri" w:hAnsi="Calibri" w:cs="Calibri"/>
          <w:noProof/>
        </w:rPr>
        <w:lastRenderedPageBreak/>
        <w:drawing>
          <wp:inline distT="0" distB="0" distL="0" distR="0">
            <wp:extent cx="4629031" cy="3066732"/>
            <wp:effectExtent l="0" t="0" r="635" b="635"/>
            <wp:docPr id="3" name="Picture 3" descr="V:\UTAR\ACTIVITIES\FACULTY, INSTITUTE, CENTRE &amp; DEPARTMENT EVENTS\FICT\2024\240720 - UTAR 2nd Inaugural Intervarsity Capture the Flag (CTF) Competition\240720-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TAR\ACTIVITIES\FACULTY, INSTITUTE, CENTRE &amp; DEPARTMENT EVENTS\FICT\2024\240720 - UTAR 2nd Inaugural Intervarsity Capture the Flag (CTF) Competition\240720-S1-(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2369" cy="3068944"/>
                    </a:xfrm>
                    <a:prstGeom prst="rect">
                      <a:avLst/>
                    </a:prstGeom>
                    <a:noFill/>
                    <a:ln>
                      <a:noFill/>
                    </a:ln>
                  </pic:spPr>
                </pic:pic>
              </a:graphicData>
            </a:graphic>
          </wp:inline>
        </w:drawing>
      </w:r>
    </w:p>
    <w:p w:rsidR="00C06EFE" w:rsidRPr="00B14035" w:rsidRDefault="00C06EFE" w:rsidP="008C221A">
      <w:pPr>
        <w:jc w:val="center"/>
        <w:rPr>
          <w:rFonts w:ascii="Calibri" w:hAnsi="Calibri" w:cs="Calibri"/>
        </w:rPr>
      </w:pPr>
      <w:r>
        <w:rPr>
          <w:rFonts w:ascii="Calibri" w:hAnsi="Calibri" w:cs="Calibri"/>
        </w:rPr>
        <w:t xml:space="preserve">Prof </w:t>
      </w:r>
      <w:proofErr w:type="spellStart"/>
      <w:r>
        <w:rPr>
          <w:rFonts w:ascii="Calibri" w:hAnsi="Calibri" w:cs="Calibri"/>
        </w:rPr>
        <w:t>Choong</w:t>
      </w:r>
      <w:proofErr w:type="spellEnd"/>
      <w:r>
        <w:rPr>
          <w:rFonts w:ascii="Calibri" w:hAnsi="Calibri" w:cs="Calibri"/>
        </w:rPr>
        <w:t xml:space="preserve"> thanking the </w:t>
      </w:r>
      <w:proofErr w:type="spellStart"/>
      <w:r w:rsidRPr="00C06EFE">
        <w:rPr>
          <w:rFonts w:ascii="Calibri" w:hAnsi="Calibri" w:cs="Calibri"/>
        </w:rPr>
        <w:t>organising</w:t>
      </w:r>
      <w:proofErr w:type="spellEnd"/>
      <w:r w:rsidRPr="00C06EFE">
        <w:rPr>
          <w:rFonts w:ascii="Calibri" w:hAnsi="Calibri" w:cs="Calibri"/>
        </w:rPr>
        <w:t xml:space="preserve"> committee, sponsors, and participants, as well as the FICT academics, staff, and students who have made this challenge a success</w:t>
      </w:r>
      <w:r>
        <w:rPr>
          <w:rFonts w:ascii="Calibri" w:hAnsi="Calibri" w:cs="Calibri"/>
        </w:rPr>
        <w:t xml:space="preserve"> </w:t>
      </w:r>
    </w:p>
    <w:p w:rsidR="00B14035" w:rsidRDefault="00B14035" w:rsidP="00B14035">
      <w:pPr>
        <w:jc w:val="both"/>
        <w:rPr>
          <w:rFonts w:ascii="Calibri" w:hAnsi="Calibri" w:cs="Calibri"/>
        </w:rPr>
      </w:pPr>
      <w:r>
        <w:rPr>
          <w:rFonts w:ascii="Calibri" w:hAnsi="Calibri" w:cs="Calibri"/>
        </w:rPr>
        <w:t xml:space="preserve">In his opening speech, Prof </w:t>
      </w:r>
      <w:proofErr w:type="spellStart"/>
      <w:r w:rsidRPr="00B14035">
        <w:rPr>
          <w:rFonts w:ascii="Calibri" w:hAnsi="Calibri" w:cs="Calibri"/>
        </w:rPr>
        <w:t>Choong</w:t>
      </w:r>
      <w:proofErr w:type="spellEnd"/>
      <w:r w:rsidRPr="00B14035">
        <w:rPr>
          <w:rFonts w:ascii="Calibri" w:hAnsi="Calibri" w:cs="Calibri"/>
        </w:rPr>
        <w:t xml:space="preserve"> expressed UTAR’s pride in hosting the Capture-the-Flag challenge in collaboration with LGMS </w:t>
      </w:r>
      <w:proofErr w:type="spellStart"/>
      <w:r w:rsidRPr="00B14035">
        <w:rPr>
          <w:rFonts w:ascii="Calibri" w:hAnsi="Calibri" w:cs="Calibri"/>
        </w:rPr>
        <w:t>Berhad</w:t>
      </w:r>
      <w:proofErr w:type="spellEnd"/>
      <w:r w:rsidRPr="00B14035">
        <w:rPr>
          <w:rFonts w:ascii="Calibri" w:hAnsi="Calibri" w:cs="Calibri"/>
        </w:rPr>
        <w:t xml:space="preserve"> for the second time. He remarked, “Participants, working in teams, compete to solve various security-related challenges. This challenge encourages the use of skills and knowledge in areas such as web security, cryptography, and more, enhancing their cybersecurity expertise in a friendly and competitive setting. I woul</w:t>
      </w:r>
      <w:r>
        <w:rPr>
          <w:rFonts w:ascii="Calibri" w:hAnsi="Calibri" w:cs="Calibri"/>
        </w:rPr>
        <w:t xml:space="preserve">d like to thank the </w:t>
      </w:r>
      <w:proofErr w:type="spellStart"/>
      <w:r>
        <w:rPr>
          <w:rFonts w:ascii="Calibri" w:hAnsi="Calibri" w:cs="Calibri"/>
        </w:rPr>
        <w:t>organis</w:t>
      </w:r>
      <w:r w:rsidRPr="00B14035">
        <w:rPr>
          <w:rFonts w:ascii="Calibri" w:hAnsi="Calibri" w:cs="Calibri"/>
        </w:rPr>
        <w:t>ing</w:t>
      </w:r>
      <w:proofErr w:type="spellEnd"/>
      <w:r w:rsidRPr="00B14035">
        <w:rPr>
          <w:rFonts w:ascii="Calibri" w:hAnsi="Calibri" w:cs="Calibri"/>
        </w:rPr>
        <w:t xml:space="preserve"> committee, sponsors, and participants, as well as the FICT academics, staff, and students who have made this challenge a success.”</w:t>
      </w:r>
    </w:p>
    <w:p w:rsidR="008C221A" w:rsidRDefault="008C221A" w:rsidP="008C221A">
      <w:pPr>
        <w:jc w:val="center"/>
        <w:rPr>
          <w:rFonts w:ascii="Calibri" w:hAnsi="Calibri" w:cs="Calibri"/>
        </w:rPr>
      </w:pPr>
      <w:r w:rsidRPr="008C221A">
        <w:rPr>
          <w:rFonts w:ascii="Calibri" w:hAnsi="Calibri" w:cs="Calibri"/>
          <w:noProof/>
        </w:rPr>
        <w:drawing>
          <wp:inline distT="0" distB="0" distL="0" distR="0">
            <wp:extent cx="4714097" cy="3123089"/>
            <wp:effectExtent l="0" t="0" r="0" b="1270"/>
            <wp:docPr id="4" name="Picture 4" descr="V:\UTAR\ACTIVITIES\FACULTY, INSTITUTE, CENTRE &amp; DEPARTMENT EVENTS\FICT\2024\240720 - UTAR 2nd Inaugural Intervarsity Capture the Flag (CTF) Competition\240720-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TAR\ACTIVITIES\FACULTY, INSTITUTE, CENTRE &amp; DEPARTMENT EVENTS\FICT\2024\240720 - UTAR 2nd Inaugural Intervarsity Capture the Flag (CTF) Competition\240720-S1-(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1168" cy="3127773"/>
                    </a:xfrm>
                    <a:prstGeom prst="rect">
                      <a:avLst/>
                    </a:prstGeom>
                    <a:noFill/>
                    <a:ln>
                      <a:noFill/>
                    </a:ln>
                  </pic:spPr>
                </pic:pic>
              </a:graphicData>
            </a:graphic>
          </wp:inline>
        </w:drawing>
      </w:r>
    </w:p>
    <w:p w:rsidR="00C06EFE" w:rsidRPr="00B14035" w:rsidRDefault="00C06EFE" w:rsidP="008C221A">
      <w:pPr>
        <w:jc w:val="center"/>
        <w:rPr>
          <w:rFonts w:ascii="Calibri" w:hAnsi="Calibri" w:cs="Calibri"/>
        </w:rPr>
      </w:pPr>
      <w:proofErr w:type="spellStart"/>
      <w:r>
        <w:rPr>
          <w:rFonts w:ascii="Calibri" w:hAnsi="Calibri" w:cs="Calibri"/>
        </w:rPr>
        <w:lastRenderedPageBreak/>
        <w:t>Mr</w:t>
      </w:r>
      <w:proofErr w:type="spellEnd"/>
      <w:r>
        <w:rPr>
          <w:rFonts w:ascii="Calibri" w:hAnsi="Calibri" w:cs="Calibri"/>
        </w:rPr>
        <w:t xml:space="preserve"> Gilbert Chu encouraging the participants to view the challenge as a learning platform </w:t>
      </w:r>
    </w:p>
    <w:p w:rsidR="00B14035" w:rsidRDefault="00B14035" w:rsidP="00B14035">
      <w:pPr>
        <w:jc w:val="both"/>
        <w:rPr>
          <w:rFonts w:ascii="Calibri" w:hAnsi="Calibri" w:cs="Calibri"/>
        </w:rPr>
      </w:pPr>
      <w:proofErr w:type="spellStart"/>
      <w:r>
        <w:rPr>
          <w:rFonts w:ascii="Calibri" w:hAnsi="Calibri" w:cs="Calibri"/>
        </w:rPr>
        <w:t>Mr</w:t>
      </w:r>
      <w:proofErr w:type="spellEnd"/>
      <w:r w:rsidRPr="00B14035">
        <w:rPr>
          <w:rFonts w:ascii="Calibri" w:hAnsi="Calibri" w:cs="Calibri"/>
        </w:rPr>
        <w:t xml:space="preserve"> Gilbert Chu </w:t>
      </w:r>
      <w:r w:rsidR="001D7B2A" w:rsidRPr="00867826">
        <w:rPr>
          <w:rFonts w:ascii="Calibri" w:hAnsi="Calibri" w:cs="Calibri"/>
        </w:rPr>
        <w:t>said</w:t>
      </w:r>
      <w:r w:rsidRPr="00B14035">
        <w:rPr>
          <w:rFonts w:ascii="Calibri" w:hAnsi="Calibri" w:cs="Calibri"/>
        </w:rPr>
        <w:t xml:space="preserve"> in his speech, “All the best to all the participants. Taking up the challenge itself is a commendable effort. Regardless of the outcome, it is the effort you put into improving yourself that matters. Your participation is more important than winning because, in preparing for the challenge, you have learned a great deal, an experience you would not have gained without taking part.”</w:t>
      </w:r>
    </w:p>
    <w:p w:rsidR="00CE673A" w:rsidRPr="00FC19D6" w:rsidRDefault="00CE673A" w:rsidP="00CE673A">
      <w:pPr>
        <w:jc w:val="center"/>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pPr>
      <w:r w:rsidRPr="00FC19D6">
        <w:rPr>
          <w:rFonts w:ascii="Calibri" w:hAnsi="Calibri" w:cs="Calibri"/>
          <w:noProof/>
        </w:rPr>
        <w:drawing>
          <wp:inline distT="0" distB="0" distL="0" distR="0">
            <wp:extent cx="3370770" cy="2233136"/>
            <wp:effectExtent l="0" t="0" r="1270" b="0"/>
            <wp:docPr id="6" name="Picture 6" descr="V:\UTAR\ACTIVITIES\FACULTY, INSTITUTE, CENTRE &amp; DEPARTMENT EVENTS\FICT\2024\240720 - UTAR 2nd Inaugural Intervarsity Capture the Flag (CTF) Competition\240720-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TAR\ACTIVITIES\FACULTY, INSTITUTE, CENTRE &amp; DEPARTMENT EVENTS\FICT\2024\240720 - UTAR 2nd Inaugural Intervarsity Capture the Flag (CTF) Competition\240720-S1-(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0165" cy="2239360"/>
                    </a:xfrm>
                    <a:prstGeom prst="rect">
                      <a:avLst/>
                    </a:prstGeom>
                    <a:noFill/>
                    <a:ln>
                      <a:noFill/>
                    </a:ln>
                  </pic:spPr>
                </pic:pic>
              </a:graphicData>
            </a:graphic>
          </wp:inline>
        </w:drawing>
      </w:r>
      <w:r w:rsidRPr="00FC19D6">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FC19D6">
        <w:rPr>
          <w:rFonts w:ascii="Calibri" w:hAnsi="Calibri" w:cs="Calibri"/>
          <w:noProof/>
        </w:rPr>
        <w:drawing>
          <wp:inline distT="0" distB="0" distL="0" distR="0">
            <wp:extent cx="3390599" cy="2246273"/>
            <wp:effectExtent l="0" t="0" r="635" b="1905"/>
            <wp:docPr id="7" name="Picture 7" descr="V:\UTAR\ACTIVITIES\FACULTY, INSTITUTE, CENTRE &amp; DEPARTMENT EVENTS\FICT\2024\240720 - UTAR 2nd Inaugural Intervarsity Capture the Flag (CTF) Competition\240720-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TAR\ACTIVITIES\FACULTY, INSTITUTE, CENTRE &amp; DEPARTMENT EVENTS\FICT\2024\240720 - UTAR 2nd Inaugural Intervarsity Capture the Flag (CTF) Competition\240720-S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7377" cy="2250764"/>
                    </a:xfrm>
                    <a:prstGeom prst="rect">
                      <a:avLst/>
                    </a:prstGeom>
                    <a:noFill/>
                    <a:ln>
                      <a:noFill/>
                    </a:ln>
                  </pic:spPr>
                </pic:pic>
              </a:graphicData>
            </a:graphic>
          </wp:inline>
        </w:drawing>
      </w:r>
    </w:p>
    <w:p w:rsidR="00FC19D6" w:rsidRPr="00C06EFE" w:rsidRDefault="00FC19D6" w:rsidP="00CE673A">
      <w:pPr>
        <w:jc w:val="center"/>
        <w:rPr>
          <w:rFonts w:ascii="Calibri" w:hAnsi="Calibri" w:cs="Calibri"/>
          <w:color w:val="FFFFFF" w:themeColor="background1"/>
        </w:rPr>
      </w:pPr>
      <w:r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 xml:space="preserve">Prof Choong presenting a token of appreciation to </w:t>
      </w:r>
      <w:proofErr w:type="spellStart"/>
      <w:r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Mr</w:t>
      </w:r>
      <w:proofErr w:type="spellEnd"/>
      <w:r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 xml:space="preserve"> </w:t>
      </w:r>
      <w:r w:rsidR="00C06EFE"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 xml:space="preserve">Gilbert Chu (top) and </w:t>
      </w:r>
      <w:proofErr w:type="spellStart"/>
      <w:r w:rsidR="00C06EFE"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Mr</w:t>
      </w:r>
      <w:proofErr w:type="spellEnd"/>
      <w:r w:rsidR="00C06EFE"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 xml:space="preserve"> </w:t>
      </w:r>
      <w:proofErr w:type="spellStart"/>
      <w:r w:rsidR="00C06EFE"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Rizwan</w:t>
      </w:r>
      <w:proofErr w:type="spellEnd"/>
      <w:r w:rsidR="00C06EFE" w:rsidRPr="00867826">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 xml:space="preserve"> (below)</w:t>
      </w:r>
      <w:r w:rsidR="00C06EFE" w:rsidRPr="00C06EFE">
        <w:rPr>
          <w:rFonts w:ascii="Calibri" w:eastAsia="Times New Roman" w:hAnsi="Calibri" w:cs="Calibri"/>
          <w:snapToGrid w:val="0"/>
          <w:color w:val="FFFFFF" w:themeColor="background1"/>
          <w:w w:val="0"/>
          <w:u w:color="000000"/>
          <w:bdr w:val="none" w:sz="0" w:space="0" w:color="000000"/>
          <w:shd w:val="clear" w:color="000000" w:fill="000000"/>
          <w:lang w:eastAsia="x-none" w:bidi="x-none"/>
        </w:rPr>
        <w:t xml:space="preserve"> </w:t>
      </w:r>
    </w:p>
    <w:p w:rsidR="00B14035" w:rsidRDefault="00B14035" w:rsidP="00B14035">
      <w:pPr>
        <w:jc w:val="both"/>
        <w:rPr>
          <w:rFonts w:ascii="Calibri" w:hAnsi="Calibri" w:cs="Calibri"/>
        </w:rPr>
      </w:pPr>
      <w:r w:rsidRPr="00B14035">
        <w:rPr>
          <w:rFonts w:ascii="Calibri" w:hAnsi="Calibri" w:cs="Calibri"/>
        </w:rPr>
        <w:t xml:space="preserve">The challenge saw the participation of 25 teams, including four teams from UTAR, five from Asia Pacific University (APU), five from </w:t>
      </w:r>
      <w:proofErr w:type="spellStart"/>
      <w:r w:rsidRPr="00B14035">
        <w:rPr>
          <w:rFonts w:ascii="Calibri" w:hAnsi="Calibri" w:cs="Calibri"/>
        </w:rPr>
        <w:t>Universiti</w:t>
      </w:r>
      <w:proofErr w:type="spellEnd"/>
      <w:r w:rsidRPr="00B14035">
        <w:rPr>
          <w:rFonts w:ascii="Calibri" w:hAnsi="Calibri" w:cs="Calibri"/>
        </w:rPr>
        <w:t xml:space="preserve"> </w:t>
      </w:r>
      <w:proofErr w:type="spellStart"/>
      <w:r w:rsidRPr="00B14035">
        <w:rPr>
          <w:rFonts w:ascii="Calibri" w:hAnsi="Calibri" w:cs="Calibri"/>
        </w:rPr>
        <w:t>Sains</w:t>
      </w:r>
      <w:proofErr w:type="spellEnd"/>
      <w:r w:rsidRPr="00B14035">
        <w:rPr>
          <w:rFonts w:ascii="Calibri" w:hAnsi="Calibri" w:cs="Calibri"/>
        </w:rPr>
        <w:t xml:space="preserve"> Islam Malaysia (USIM), four from </w:t>
      </w:r>
      <w:proofErr w:type="spellStart"/>
      <w:r w:rsidRPr="00B14035">
        <w:rPr>
          <w:rFonts w:ascii="Calibri" w:hAnsi="Calibri" w:cs="Calibri"/>
        </w:rPr>
        <w:t>Universiti</w:t>
      </w:r>
      <w:proofErr w:type="spellEnd"/>
      <w:r w:rsidRPr="00B14035">
        <w:rPr>
          <w:rFonts w:ascii="Calibri" w:hAnsi="Calibri" w:cs="Calibri"/>
        </w:rPr>
        <w:t xml:space="preserve"> </w:t>
      </w:r>
      <w:proofErr w:type="spellStart"/>
      <w:r w:rsidRPr="00B14035">
        <w:rPr>
          <w:rFonts w:ascii="Calibri" w:hAnsi="Calibri" w:cs="Calibri"/>
        </w:rPr>
        <w:t>Teknologi</w:t>
      </w:r>
      <w:proofErr w:type="spellEnd"/>
      <w:r w:rsidRPr="00B14035">
        <w:rPr>
          <w:rFonts w:ascii="Calibri" w:hAnsi="Calibri" w:cs="Calibri"/>
        </w:rPr>
        <w:t xml:space="preserve"> Petronas (UTP), three from </w:t>
      </w:r>
      <w:proofErr w:type="spellStart"/>
      <w:r w:rsidR="001D7B2A" w:rsidRPr="00867826">
        <w:rPr>
          <w:rFonts w:ascii="Calibri" w:hAnsi="Calibri" w:cs="Calibri"/>
        </w:rPr>
        <w:t>Tunku</w:t>
      </w:r>
      <w:proofErr w:type="spellEnd"/>
      <w:r w:rsidR="001D7B2A" w:rsidRPr="00867826">
        <w:rPr>
          <w:rFonts w:ascii="Calibri" w:hAnsi="Calibri" w:cs="Calibri"/>
        </w:rPr>
        <w:t xml:space="preserve"> Abdul Rahman University of Management and Technology (TAR UMT)</w:t>
      </w:r>
      <w:r w:rsidRPr="00867826">
        <w:rPr>
          <w:rFonts w:ascii="Calibri" w:hAnsi="Calibri" w:cs="Calibri"/>
        </w:rPr>
        <w:t xml:space="preserve">, three from </w:t>
      </w:r>
      <w:proofErr w:type="spellStart"/>
      <w:r w:rsidR="001D7B2A" w:rsidRPr="00867826">
        <w:rPr>
          <w:rFonts w:ascii="Calibri" w:hAnsi="Calibri" w:cs="Calibri"/>
        </w:rPr>
        <w:t>Universiti</w:t>
      </w:r>
      <w:proofErr w:type="spellEnd"/>
      <w:r w:rsidR="001D7B2A" w:rsidRPr="00867826">
        <w:rPr>
          <w:rFonts w:ascii="Calibri" w:hAnsi="Calibri" w:cs="Calibri"/>
        </w:rPr>
        <w:t xml:space="preserve"> Tenaga Nasional (UNITEN)</w:t>
      </w:r>
      <w:r w:rsidRPr="00867826">
        <w:rPr>
          <w:rFonts w:ascii="Calibri" w:hAnsi="Calibri" w:cs="Calibri"/>
        </w:rPr>
        <w:t>, a</w:t>
      </w:r>
      <w:bookmarkStart w:id="0" w:name="_GoBack"/>
      <w:bookmarkEnd w:id="0"/>
      <w:r w:rsidRPr="00B14035">
        <w:rPr>
          <w:rFonts w:ascii="Calibri" w:hAnsi="Calibri" w:cs="Calibri"/>
        </w:rPr>
        <w:t xml:space="preserve">nd one from </w:t>
      </w:r>
      <w:proofErr w:type="spellStart"/>
      <w:r w:rsidRPr="00B14035">
        <w:rPr>
          <w:rFonts w:ascii="Calibri" w:hAnsi="Calibri" w:cs="Calibri"/>
        </w:rPr>
        <w:t>Politeknik</w:t>
      </w:r>
      <w:proofErr w:type="spellEnd"/>
      <w:r w:rsidRPr="00B14035">
        <w:rPr>
          <w:rFonts w:ascii="Calibri" w:hAnsi="Calibri" w:cs="Calibri"/>
        </w:rPr>
        <w:t xml:space="preserve"> </w:t>
      </w:r>
      <w:proofErr w:type="spellStart"/>
      <w:r w:rsidRPr="00B14035">
        <w:rPr>
          <w:rFonts w:ascii="Calibri" w:hAnsi="Calibri" w:cs="Calibri"/>
        </w:rPr>
        <w:t>Mersing</w:t>
      </w:r>
      <w:proofErr w:type="spellEnd"/>
      <w:r w:rsidRPr="00B14035">
        <w:rPr>
          <w:rFonts w:ascii="Calibri" w:hAnsi="Calibri" w:cs="Calibri"/>
        </w:rPr>
        <w:t>.</w:t>
      </w:r>
    </w:p>
    <w:p w:rsidR="00CE673A" w:rsidRDefault="00CE673A" w:rsidP="00CE673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E673A">
        <w:rPr>
          <w:rFonts w:ascii="Calibri" w:hAnsi="Calibri" w:cs="Calibri"/>
          <w:noProof/>
        </w:rPr>
        <w:lastRenderedPageBreak/>
        <w:drawing>
          <wp:inline distT="0" distB="0" distL="0" distR="0">
            <wp:extent cx="3176905" cy="2104700"/>
            <wp:effectExtent l="0" t="0" r="4445" b="0"/>
            <wp:docPr id="8" name="Picture 8" descr="V:\UTAR\ACTIVITIES\FACULTY, INSTITUTE, CENTRE &amp; DEPARTMENT EVENTS\FICT\2024\240720 - UTAR 2nd Inaugural Intervarsity Capture the Flag (CTF) Competition\240720-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UTAR\ACTIVITIES\FACULTY, INSTITUTE, CENTRE &amp; DEPARTMENT EVENTS\FICT\2024\240720 - UTAR 2nd Inaugural Intervarsity Capture the Flag (CTF) Competition\240720-S1-(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135" cy="2116115"/>
                    </a:xfrm>
                    <a:prstGeom prst="rect">
                      <a:avLst/>
                    </a:prstGeom>
                    <a:noFill/>
                    <a:ln>
                      <a:noFill/>
                    </a:ln>
                  </pic:spPr>
                </pic:pic>
              </a:graphicData>
            </a:graphic>
          </wp:inline>
        </w:drawing>
      </w:r>
      <w:r w:rsidRPr="00CE67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E673A">
        <w:rPr>
          <w:rFonts w:ascii="Calibri" w:hAnsi="Calibri" w:cs="Calibri"/>
          <w:noProof/>
        </w:rPr>
        <w:drawing>
          <wp:inline distT="0" distB="0" distL="0" distR="0">
            <wp:extent cx="3162061" cy="2094865"/>
            <wp:effectExtent l="0" t="0" r="635" b="635"/>
            <wp:docPr id="9" name="Picture 9" descr="V:\UTAR\ACTIVITIES\FACULTY, INSTITUTE, CENTRE &amp; DEPARTMENT EVENTS\FICT\2024\240720 - UTAR 2nd Inaugural Intervarsity Capture the Flag (CTF) Competition\240720-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UTAR\ACTIVITIES\FACULTY, INSTITUTE, CENTRE &amp; DEPARTMENT EVENTS\FICT\2024\240720 - UTAR 2nd Inaugural Intervarsity Capture the Flag (CTF) Competition\240720-S1-(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4374" cy="2103022"/>
                    </a:xfrm>
                    <a:prstGeom prst="rect">
                      <a:avLst/>
                    </a:prstGeom>
                    <a:noFill/>
                    <a:ln>
                      <a:noFill/>
                    </a:ln>
                  </pic:spPr>
                </pic:pic>
              </a:graphicData>
            </a:graphic>
          </wp:inline>
        </w:drawing>
      </w:r>
      <w:r w:rsidRPr="00CE67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E673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153432" cy="2089150"/>
            <wp:effectExtent l="0" t="0" r="8890" b="6350"/>
            <wp:docPr id="10" name="Picture 10" descr="V:\UTAR\ACTIVITIES\FACULTY, INSTITUTE, CENTRE &amp; DEPARTMENT EVENTS\FICT\2024\240720 - UTAR 2nd Inaugural Intervarsity Capture the Flag (CTF) Competition\240720-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UTAR\ACTIVITIES\FACULTY, INSTITUTE, CENTRE &amp; DEPARTMENT EVENTS\FICT\2024\240720 - UTAR 2nd Inaugural Intervarsity Capture the Flag (CTF) Competition\240720-S1-(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9779" cy="2093355"/>
                    </a:xfrm>
                    <a:prstGeom prst="rect">
                      <a:avLst/>
                    </a:prstGeom>
                    <a:noFill/>
                    <a:ln>
                      <a:noFill/>
                    </a:ln>
                  </pic:spPr>
                </pic:pic>
              </a:graphicData>
            </a:graphic>
          </wp:inline>
        </w:drawing>
      </w:r>
      <w:r w:rsidRPr="00CE67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E673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3152474" cy="2088515"/>
            <wp:effectExtent l="0" t="0" r="0" b="6985"/>
            <wp:docPr id="11" name="Picture 11" descr="V:\UTAR\ACTIVITIES\FACULTY, INSTITUTE, CENTRE &amp; DEPARTMENT EVENTS\FICT\2024\240720 - UTAR 2nd Inaugural Intervarsity Capture the Flag (CTF) Competition\240720-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UTAR\ACTIVITIES\FACULTY, INSTITUTE, CENTRE &amp; DEPARTMENT EVENTS\FICT\2024\240720 - UTAR 2nd Inaugural Intervarsity Capture the Flag (CTF) Competition\240720-S1-(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239" cy="2099622"/>
                    </a:xfrm>
                    <a:prstGeom prst="rect">
                      <a:avLst/>
                    </a:prstGeom>
                    <a:noFill/>
                    <a:ln>
                      <a:noFill/>
                    </a:ln>
                  </pic:spPr>
                </pic:pic>
              </a:graphicData>
            </a:graphic>
          </wp:inline>
        </w:drawing>
      </w:r>
      <w:r w:rsidRPr="00CE67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E673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166014" cy="2097484"/>
            <wp:effectExtent l="0" t="0" r="0" b="0"/>
            <wp:docPr id="12" name="Picture 12" descr="V:\UTAR\ACTIVITIES\FACULTY, INSTITUTE, CENTRE &amp; DEPARTMENT EVENTS\FICT\2024\240720 - UTAR 2nd Inaugural Intervarsity Capture the Flag (CTF) Competition\240720-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UTAR\ACTIVITIES\FACULTY, INSTITUTE, CENTRE &amp; DEPARTMENT EVENTS\FICT\2024\240720 - UTAR 2nd Inaugural Intervarsity Capture the Flag (CTF) Competition\240720-S1-(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337" cy="2110286"/>
                    </a:xfrm>
                    <a:prstGeom prst="rect">
                      <a:avLst/>
                    </a:prstGeom>
                    <a:noFill/>
                    <a:ln>
                      <a:noFill/>
                    </a:ln>
                  </pic:spPr>
                </pic:pic>
              </a:graphicData>
            </a:graphic>
          </wp:inline>
        </w:drawing>
      </w:r>
      <w:r w:rsidRPr="00CE67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E673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152775" cy="2088713"/>
            <wp:effectExtent l="0" t="0" r="0" b="6985"/>
            <wp:docPr id="13" name="Picture 13" descr="V:\UTAR\ACTIVITIES\FACULTY, INSTITUTE, CENTRE &amp; DEPARTMENT EVENTS\FICT\2024\240720 - UTAR 2nd Inaugural Intervarsity Capture the Flag (CTF) Competition\240720-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UTAR\ACTIVITIES\FACULTY, INSTITUTE, CENTRE &amp; DEPARTMENT EVENTS\FICT\2024\240720 - UTAR 2nd Inaugural Intervarsity Capture the Flag (CTF) Competition\240720-S1-(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378" cy="2090437"/>
                    </a:xfrm>
                    <a:prstGeom prst="rect">
                      <a:avLst/>
                    </a:prstGeom>
                    <a:noFill/>
                    <a:ln>
                      <a:noFill/>
                    </a:ln>
                  </pic:spPr>
                </pic:pic>
              </a:graphicData>
            </a:graphic>
          </wp:inline>
        </w:drawing>
      </w:r>
    </w:p>
    <w:p w:rsidR="00FC19D6" w:rsidRPr="00B14035" w:rsidRDefault="00FC19D6" w:rsidP="00CE673A">
      <w:pPr>
        <w:jc w:val="center"/>
        <w:rPr>
          <w:rFonts w:ascii="Calibri" w:hAnsi="Calibri" w:cs="Calibri"/>
        </w:rPr>
      </w:pPr>
      <w:r w:rsidRPr="00FC19D6">
        <w:rPr>
          <w:rFonts w:ascii="Calibri" w:hAnsi="Calibri" w:cs="Calibri"/>
        </w:rPr>
        <w:t>Cybersecurity enthusiasts solving various security challenges to capture the flag and earn points</w:t>
      </w:r>
    </w:p>
    <w:p w:rsidR="00B14035" w:rsidRDefault="00B14035" w:rsidP="00B14035">
      <w:pPr>
        <w:jc w:val="both"/>
        <w:rPr>
          <w:rFonts w:ascii="Calibri" w:hAnsi="Calibri" w:cs="Calibri"/>
        </w:rPr>
      </w:pPr>
      <w:r w:rsidRPr="00B14035">
        <w:rPr>
          <w:rFonts w:ascii="Calibri" w:hAnsi="Calibri" w:cs="Calibri"/>
        </w:rPr>
        <w:t xml:space="preserve">The event concluded with a closing ceremony and a prize-giving ceremony. In his closing speech, Prof Liew expressed heartfelt gratitude to the main sponsor, LGMS. “First and foremost, I extend </w:t>
      </w:r>
      <w:r w:rsidR="00AE657B">
        <w:rPr>
          <w:rFonts w:ascii="Calibri" w:hAnsi="Calibri" w:cs="Calibri"/>
        </w:rPr>
        <w:t>my</w:t>
      </w:r>
      <w:r w:rsidRPr="00B14035">
        <w:rPr>
          <w:rFonts w:ascii="Calibri" w:hAnsi="Calibri" w:cs="Calibri"/>
        </w:rPr>
        <w:t xml:space="preserve"> deepest thanks to LGMS for your unwavering support and commitment to fostering cybersecurity talent. Your sponsorship has been instrumental in making this event possible. We are </w:t>
      </w:r>
      <w:proofErr w:type="spellStart"/>
      <w:r w:rsidRPr="00B14035">
        <w:rPr>
          <w:rFonts w:ascii="Calibri" w:hAnsi="Calibri" w:cs="Calibri"/>
        </w:rPr>
        <w:t>hono</w:t>
      </w:r>
      <w:r>
        <w:rPr>
          <w:rFonts w:ascii="Calibri" w:hAnsi="Calibri" w:cs="Calibri"/>
        </w:rPr>
        <w:t>u</w:t>
      </w:r>
      <w:r w:rsidRPr="00B14035">
        <w:rPr>
          <w:rFonts w:ascii="Calibri" w:hAnsi="Calibri" w:cs="Calibri"/>
        </w:rPr>
        <w:t>red</w:t>
      </w:r>
      <w:proofErr w:type="spellEnd"/>
      <w:r w:rsidRPr="00B14035">
        <w:rPr>
          <w:rFonts w:ascii="Calibri" w:hAnsi="Calibri" w:cs="Calibri"/>
        </w:rPr>
        <w:t xml:space="preserve"> to have representatives from LGMS here with us today, and we deeply appreciate your presence and encouragement,” he said.</w:t>
      </w:r>
    </w:p>
    <w:p w:rsidR="00FC19D6" w:rsidRDefault="00FC19D6" w:rsidP="00FC19D6">
      <w:pPr>
        <w:jc w:val="center"/>
        <w:rPr>
          <w:rFonts w:ascii="Calibri" w:hAnsi="Calibri" w:cs="Calibri"/>
        </w:rPr>
      </w:pPr>
      <w:r w:rsidRPr="00FC19D6">
        <w:rPr>
          <w:rFonts w:ascii="Calibri" w:hAnsi="Calibri" w:cs="Calibri"/>
          <w:noProof/>
        </w:rPr>
        <w:lastRenderedPageBreak/>
        <w:drawing>
          <wp:inline distT="0" distB="0" distL="0" distR="0">
            <wp:extent cx="4894053" cy="3242310"/>
            <wp:effectExtent l="0" t="0" r="1905" b="0"/>
            <wp:docPr id="14" name="Picture 14" descr="V:\UTAR\ACTIVITIES\FACULTY, INSTITUTE, CENTRE &amp; DEPARTMENT EVENTS\FICT\2024\240720 - UTAR 2nd Inaugural Intervarsity Capture the Flag (CTF) Competition\240720-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UTAR\ACTIVITIES\FACULTY, INSTITUTE, CENTRE &amp; DEPARTMENT EVENTS\FICT\2024\240720 - UTAR 2nd Inaugural Intervarsity Capture the Flag (CTF) Competition\240720-S1-(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9190" cy="3245713"/>
                    </a:xfrm>
                    <a:prstGeom prst="rect">
                      <a:avLst/>
                    </a:prstGeom>
                    <a:noFill/>
                    <a:ln>
                      <a:noFill/>
                    </a:ln>
                  </pic:spPr>
                </pic:pic>
              </a:graphicData>
            </a:graphic>
          </wp:inline>
        </w:drawing>
      </w:r>
    </w:p>
    <w:p w:rsidR="00FC19D6" w:rsidRPr="00B14035" w:rsidRDefault="00FC19D6" w:rsidP="00FC19D6">
      <w:pPr>
        <w:jc w:val="center"/>
        <w:rPr>
          <w:rFonts w:ascii="Calibri" w:hAnsi="Calibri" w:cs="Calibri"/>
        </w:rPr>
      </w:pPr>
      <w:r>
        <w:rPr>
          <w:rFonts w:ascii="Calibri" w:hAnsi="Calibri" w:cs="Calibri"/>
        </w:rPr>
        <w:t xml:space="preserve">Prof Liew concluding the event by congratulating all the winners and participants </w:t>
      </w:r>
    </w:p>
    <w:p w:rsidR="00B14035" w:rsidRPr="00B14035" w:rsidRDefault="00B14035" w:rsidP="00B14035">
      <w:pPr>
        <w:jc w:val="both"/>
        <w:rPr>
          <w:rFonts w:ascii="Calibri" w:hAnsi="Calibri" w:cs="Calibri"/>
        </w:rPr>
      </w:pPr>
      <w:r w:rsidRPr="00B14035">
        <w:rPr>
          <w:rFonts w:ascii="Calibri" w:hAnsi="Calibri" w:cs="Calibri"/>
        </w:rPr>
        <w:t xml:space="preserve">He continued, “I would also like to acknowledge our supporting partner, DELL, for your significant contribution and support in various capacities. Your involvement </w:t>
      </w:r>
      <w:proofErr w:type="spellStart"/>
      <w:r>
        <w:rPr>
          <w:rFonts w:ascii="Calibri" w:hAnsi="Calibri" w:cs="Calibri"/>
        </w:rPr>
        <w:t>emphasis</w:t>
      </w:r>
      <w:r w:rsidRPr="00B14035">
        <w:rPr>
          <w:rFonts w:ascii="Calibri" w:hAnsi="Calibri" w:cs="Calibri"/>
        </w:rPr>
        <w:t>es</w:t>
      </w:r>
      <w:proofErr w:type="spellEnd"/>
      <w:r w:rsidRPr="00B14035">
        <w:rPr>
          <w:rFonts w:ascii="Calibri" w:hAnsi="Calibri" w:cs="Calibri"/>
        </w:rPr>
        <w:t xml:space="preserve"> the importance of collaboration between academia and industry in advancing the field of cybersecurity.”</w:t>
      </w:r>
    </w:p>
    <w:p w:rsidR="00B14035" w:rsidRPr="00B14035" w:rsidRDefault="00B14035" w:rsidP="00B14035">
      <w:pPr>
        <w:jc w:val="both"/>
        <w:rPr>
          <w:rFonts w:ascii="Calibri" w:hAnsi="Calibri" w:cs="Calibri"/>
        </w:rPr>
      </w:pPr>
      <w:r w:rsidRPr="00B14035">
        <w:rPr>
          <w:rFonts w:ascii="Calibri" w:hAnsi="Calibri" w:cs="Calibri"/>
        </w:rPr>
        <w:t>Addressing the participants, Prof Liew said, “To the participants, our brilliant young minds from various institutions across Malaysia, you have truly impressed us with your skills, determination, and enthusiasm. The Capture-the-Flag challenge is not an easy competition; it demands a deep understanding of hacking, cryptography, steganography, reverse engineering, and many other complex topics. Your performance today has demonstrated not only your technical skills but also your ability to think critically and creatively under pressure.”</w:t>
      </w:r>
    </w:p>
    <w:p w:rsidR="00B14035" w:rsidRPr="00B14035" w:rsidRDefault="00B14035" w:rsidP="00B14035">
      <w:pPr>
        <w:jc w:val="both"/>
        <w:rPr>
          <w:rFonts w:ascii="Calibri" w:hAnsi="Calibri" w:cs="Calibri"/>
        </w:rPr>
      </w:pPr>
      <w:r w:rsidRPr="00B14035">
        <w:rPr>
          <w:rFonts w:ascii="Calibri" w:hAnsi="Calibri" w:cs="Calibri"/>
        </w:rPr>
        <w:t>He concluded his speech by saying, “Congratulations to all the winners</w:t>
      </w:r>
      <w:r w:rsidR="008C221A">
        <w:rPr>
          <w:rFonts w:ascii="Calibri" w:hAnsi="Calibri" w:cs="Calibri"/>
        </w:rPr>
        <w:t xml:space="preserve"> and participants</w:t>
      </w:r>
      <w:r w:rsidRPr="00B14035">
        <w:rPr>
          <w:rFonts w:ascii="Calibri" w:hAnsi="Calibri" w:cs="Calibri"/>
        </w:rPr>
        <w:t>!”</w:t>
      </w:r>
    </w:p>
    <w:p w:rsidR="00CE5A93" w:rsidRDefault="00CE5A93" w:rsidP="00CE5A93">
      <w:pPr>
        <w:jc w:val="both"/>
        <w:rPr>
          <w:rFonts w:ascii="Calibri" w:hAnsi="Calibri" w:cs="Calibri"/>
        </w:rPr>
      </w:pPr>
      <w:r w:rsidRPr="00CE5A93">
        <w:rPr>
          <w:rFonts w:ascii="Calibri" w:hAnsi="Calibri" w:cs="Calibri"/>
        </w:rPr>
        <w:t>The list of winners is as follows:</w:t>
      </w:r>
    </w:p>
    <w:tbl>
      <w:tblPr>
        <w:tblStyle w:val="TableGrid"/>
        <w:tblW w:w="0" w:type="auto"/>
        <w:tblLook w:val="04A0" w:firstRow="1" w:lastRow="0" w:firstColumn="1" w:lastColumn="0" w:noHBand="0" w:noVBand="1"/>
      </w:tblPr>
      <w:tblGrid>
        <w:gridCol w:w="2337"/>
        <w:gridCol w:w="2337"/>
        <w:gridCol w:w="2338"/>
        <w:gridCol w:w="2338"/>
      </w:tblGrid>
      <w:tr w:rsidR="00CE5A93" w:rsidRPr="00CE5A93" w:rsidTr="00CE5A93">
        <w:tc>
          <w:tcPr>
            <w:tcW w:w="2337" w:type="dxa"/>
          </w:tcPr>
          <w:p w:rsidR="00CE5A93" w:rsidRPr="00CE5A93" w:rsidRDefault="00CE5A93" w:rsidP="00CE5A93">
            <w:pPr>
              <w:jc w:val="both"/>
              <w:rPr>
                <w:rFonts w:ascii="Calibri" w:hAnsi="Calibri" w:cs="Calibri"/>
                <w:b/>
              </w:rPr>
            </w:pPr>
            <w:r w:rsidRPr="00CE5A93">
              <w:rPr>
                <w:rFonts w:ascii="Calibri" w:hAnsi="Calibri" w:cs="Calibri"/>
                <w:b/>
              </w:rPr>
              <w:t>Winners Ranking</w:t>
            </w:r>
          </w:p>
        </w:tc>
        <w:tc>
          <w:tcPr>
            <w:tcW w:w="2337" w:type="dxa"/>
          </w:tcPr>
          <w:p w:rsidR="00CE5A93" w:rsidRPr="00CE5A93" w:rsidRDefault="00CE5A93" w:rsidP="00CE5A93">
            <w:pPr>
              <w:jc w:val="both"/>
              <w:rPr>
                <w:rFonts w:ascii="Calibri" w:hAnsi="Calibri" w:cs="Calibri"/>
                <w:b/>
              </w:rPr>
            </w:pPr>
            <w:r w:rsidRPr="00CE5A93">
              <w:rPr>
                <w:rFonts w:ascii="Calibri" w:hAnsi="Calibri" w:cs="Calibri"/>
                <w:b/>
              </w:rPr>
              <w:t xml:space="preserve">Institute </w:t>
            </w:r>
          </w:p>
        </w:tc>
        <w:tc>
          <w:tcPr>
            <w:tcW w:w="2338" w:type="dxa"/>
          </w:tcPr>
          <w:p w:rsidR="00CE5A93" w:rsidRPr="00CE5A93" w:rsidRDefault="00CE5A93" w:rsidP="00CE5A93">
            <w:pPr>
              <w:jc w:val="both"/>
              <w:rPr>
                <w:rFonts w:ascii="Calibri" w:hAnsi="Calibri" w:cs="Calibri"/>
                <w:b/>
              </w:rPr>
            </w:pPr>
            <w:r w:rsidRPr="00CE5A93">
              <w:rPr>
                <w:rFonts w:ascii="Calibri" w:hAnsi="Calibri" w:cs="Calibri"/>
                <w:b/>
              </w:rPr>
              <w:t xml:space="preserve">Team Name </w:t>
            </w:r>
          </w:p>
        </w:tc>
        <w:tc>
          <w:tcPr>
            <w:tcW w:w="2338" w:type="dxa"/>
          </w:tcPr>
          <w:p w:rsidR="00CE5A93" w:rsidRPr="00CE5A93" w:rsidRDefault="00CE5A93" w:rsidP="00CE5A93">
            <w:pPr>
              <w:jc w:val="both"/>
              <w:rPr>
                <w:rFonts w:ascii="Calibri" w:hAnsi="Calibri" w:cs="Calibri"/>
                <w:b/>
              </w:rPr>
            </w:pPr>
            <w:r w:rsidRPr="00CE5A93">
              <w:rPr>
                <w:rFonts w:ascii="Calibri" w:hAnsi="Calibri" w:cs="Calibri"/>
                <w:b/>
              </w:rPr>
              <w:t>Prize</w:t>
            </w:r>
          </w:p>
        </w:tc>
      </w:tr>
      <w:tr w:rsidR="00CE5A93" w:rsidTr="00CE5A93">
        <w:tc>
          <w:tcPr>
            <w:tcW w:w="2337" w:type="dxa"/>
          </w:tcPr>
          <w:p w:rsidR="00CE5A93" w:rsidRDefault="00CE5A93" w:rsidP="00CE5A93">
            <w:pPr>
              <w:jc w:val="both"/>
              <w:rPr>
                <w:rFonts w:ascii="Calibri" w:hAnsi="Calibri" w:cs="Calibri"/>
              </w:rPr>
            </w:pPr>
            <w:r>
              <w:rPr>
                <w:rFonts w:ascii="Calibri" w:hAnsi="Calibri" w:cs="Calibri"/>
              </w:rPr>
              <w:t xml:space="preserve">Champion </w:t>
            </w:r>
          </w:p>
        </w:tc>
        <w:tc>
          <w:tcPr>
            <w:tcW w:w="2337" w:type="dxa"/>
          </w:tcPr>
          <w:p w:rsidR="00CE5A93" w:rsidRDefault="00CE5A93" w:rsidP="00CE5A93">
            <w:pPr>
              <w:jc w:val="both"/>
              <w:rPr>
                <w:rFonts w:ascii="Calibri" w:hAnsi="Calibri" w:cs="Calibri"/>
              </w:rPr>
            </w:pPr>
            <w:r>
              <w:rPr>
                <w:rFonts w:ascii="Calibri" w:hAnsi="Calibri" w:cs="Calibri"/>
              </w:rPr>
              <w:t>UNITEN</w:t>
            </w:r>
          </w:p>
        </w:tc>
        <w:tc>
          <w:tcPr>
            <w:tcW w:w="2338" w:type="dxa"/>
          </w:tcPr>
          <w:p w:rsidR="00CE5A93" w:rsidRDefault="00CE5A93" w:rsidP="00CE5A93">
            <w:pPr>
              <w:jc w:val="both"/>
              <w:rPr>
                <w:rFonts w:ascii="Calibri" w:hAnsi="Calibri" w:cs="Calibri"/>
              </w:rPr>
            </w:pPr>
            <w:r>
              <w:rPr>
                <w:rFonts w:ascii="Calibri" w:hAnsi="Calibri" w:cs="Calibri"/>
              </w:rPr>
              <w:t>RE:UN1ON Jr</w:t>
            </w:r>
          </w:p>
        </w:tc>
        <w:tc>
          <w:tcPr>
            <w:tcW w:w="2338" w:type="dxa"/>
          </w:tcPr>
          <w:p w:rsidR="00CE5A93" w:rsidRDefault="00CE5A93" w:rsidP="00CE5A93">
            <w:pPr>
              <w:jc w:val="both"/>
              <w:rPr>
                <w:rFonts w:ascii="Calibri" w:hAnsi="Calibri" w:cs="Calibri"/>
              </w:rPr>
            </w:pPr>
            <w:r>
              <w:rPr>
                <w:rFonts w:ascii="Calibri" w:hAnsi="Calibri" w:cs="Calibri"/>
              </w:rPr>
              <w:t>RM1,500</w:t>
            </w:r>
          </w:p>
        </w:tc>
      </w:tr>
      <w:tr w:rsidR="00CE5A93" w:rsidTr="00CE5A93">
        <w:tc>
          <w:tcPr>
            <w:tcW w:w="2337" w:type="dxa"/>
          </w:tcPr>
          <w:p w:rsidR="00CE5A93" w:rsidRDefault="00CE5A93" w:rsidP="00CE5A93">
            <w:pPr>
              <w:jc w:val="both"/>
              <w:rPr>
                <w:rFonts w:ascii="Calibri" w:hAnsi="Calibri" w:cs="Calibri"/>
              </w:rPr>
            </w:pPr>
            <w:r>
              <w:rPr>
                <w:rFonts w:ascii="Calibri" w:hAnsi="Calibri" w:cs="Calibri"/>
              </w:rPr>
              <w:t>First Runner-Up</w:t>
            </w:r>
          </w:p>
        </w:tc>
        <w:tc>
          <w:tcPr>
            <w:tcW w:w="2337" w:type="dxa"/>
          </w:tcPr>
          <w:p w:rsidR="00CE5A93" w:rsidRDefault="00CE5A93" w:rsidP="00CE5A93">
            <w:pPr>
              <w:jc w:val="both"/>
              <w:rPr>
                <w:rFonts w:ascii="Calibri" w:hAnsi="Calibri" w:cs="Calibri"/>
              </w:rPr>
            </w:pPr>
            <w:r>
              <w:rPr>
                <w:rFonts w:ascii="Calibri" w:hAnsi="Calibri" w:cs="Calibri"/>
              </w:rPr>
              <w:t>TAR UMT</w:t>
            </w:r>
          </w:p>
        </w:tc>
        <w:tc>
          <w:tcPr>
            <w:tcW w:w="2338" w:type="dxa"/>
          </w:tcPr>
          <w:p w:rsidR="00CE5A93" w:rsidRDefault="00CE5A93" w:rsidP="00CE5A93">
            <w:pPr>
              <w:jc w:val="both"/>
              <w:rPr>
                <w:rFonts w:ascii="Calibri" w:hAnsi="Calibri" w:cs="Calibri"/>
              </w:rPr>
            </w:pPr>
            <w:r>
              <w:rPr>
                <w:rFonts w:ascii="Calibri" w:hAnsi="Calibri" w:cs="Calibri"/>
              </w:rPr>
              <w:t>A1ph4_Sh4rk!</w:t>
            </w:r>
          </w:p>
        </w:tc>
        <w:tc>
          <w:tcPr>
            <w:tcW w:w="2338" w:type="dxa"/>
          </w:tcPr>
          <w:p w:rsidR="00CE5A93" w:rsidRDefault="00CE5A93" w:rsidP="00CE5A93">
            <w:pPr>
              <w:jc w:val="both"/>
              <w:rPr>
                <w:rFonts w:ascii="Calibri" w:hAnsi="Calibri" w:cs="Calibri"/>
              </w:rPr>
            </w:pPr>
            <w:r>
              <w:rPr>
                <w:rFonts w:ascii="Calibri" w:hAnsi="Calibri" w:cs="Calibri"/>
              </w:rPr>
              <w:t>RM500</w:t>
            </w:r>
          </w:p>
        </w:tc>
      </w:tr>
      <w:tr w:rsidR="00CE5A93" w:rsidTr="00CE5A93">
        <w:tc>
          <w:tcPr>
            <w:tcW w:w="2337" w:type="dxa"/>
          </w:tcPr>
          <w:p w:rsidR="00CE5A93" w:rsidRDefault="00CE5A93" w:rsidP="00CE5A93">
            <w:pPr>
              <w:jc w:val="both"/>
              <w:rPr>
                <w:rFonts w:ascii="Calibri" w:hAnsi="Calibri" w:cs="Calibri"/>
              </w:rPr>
            </w:pPr>
            <w:r>
              <w:rPr>
                <w:rFonts w:ascii="Calibri" w:hAnsi="Calibri" w:cs="Calibri"/>
              </w:rPr>
              <w:t>Second Runner-Up</w:t>
            </w:r>
          </w:p>
        </w:tc>
        <w:tc>
          <w:tcPr>
            <w:tcW w:w="2337" w:type="dxa"/>
          </w:tcPr>
          <w:p w:rsidR="00CE5A93" w:rsidRDefault="00CE5A93" w:rsidP="00CE5A93">
            <w:pPr>
              <w:jc w:val="both"/>
              <w:rPr>
                <w:rFonts w:ascii="Calibri" w:hAnsi="Calibri" w:cs="Calibri"/>
              </w:rPr>
            </w:pPr>
            <w:r>
              <w:rPr>
                <w:rFonts w:ascii="Calibri" w:hAnsi="Calibri" w:cs="Calibri"/>
              </w:rPr>
              <w:t>USIM</w:t>
            </w:r>
          </w:p>
        </w:tc>
        <w:tc>
          <w:tcPr>
            <w:tcW w:w="2338" w:type="dxa"/>
          </w:tcPr>
          <w:p w:rsidR="00CE5A93" w:rsidRDefault="00CE5A93" w:rsidP="00CE5A93">
            <w:pPr>
              <w:jc w:val="both"/>
              <w:rPr>
                <w:rFonts w:ascii="Calibri" w:hAnsi="Calibri" w:cs="Calibri"/>
              </w:rPr>
            </w:pPr>
            <w:proofErr w:type="spellStart"/>
            <w:r>
              <w:rPr>
                <w:rFonts w:ascii="Calibri" w:hAnsi="Calibri" w:cs="Calibri"/>
              </w:rPr>
              <w:t>SkibidiFood</w:t>
            </w:r>
            <w:proofErr w:type="spellEnd"/>
          </w:p>
        </w:tc>
        <w:tc>
          <w:tcPr>
            <w:tcW w:w="2338" w:type="dxa"/>
          </w:tcPr>
          <w:p w:rsidR="00CE5A93" w:rsidRDefault="00CE5A93" w:rsidP="00CE5A93">
            <w:pPr>
              <w:jc w:val="both"/>
              <w:rPr>
                <w:rFonts w:ascii="Calibri" w:hAnsi="Calibri" w:cs="Calibri"/>
              </w:rPr>
            </w:pPr>
            <w:r>
              <w:rPr>
                <w:rFonts w:ascii="Calibri" w:hAnsi="Calibri" w:cs="Calibri"/>
              </w:rPr>
              <w:t>RM250</w:t>
            </w:r>
          </w:p>
        </w:tc>
      </w:tr>
      <w:tr w:rsidR="00CE5A93" w:rsidTr="00CE5A93">
        <w:tc>
          <w:tcPr>
            <w:tcW w:w="2337" w:type="dxa"/>
          </w:tcPr>
          <w:p w:rsidR="00CE5A93" w:rsidRDefault="00CE5A93" w:rsidP="00CE5A93">
            <w:pPr>
              <w:jc w:val="both"/>
              <w:rPr>
                <w:rFonts w:ascii="Calibri" w:hAnsi="Calibri" w:cs="Calibri"/>
              </w:rPr>
            </w:pPr>
            <w:r>
              <w:rPr>
                <w:rFonts w:ascii="Calibri" w:hAnsi="Calibri" w:cs="Calibri"/>
              </w:rPr>
              <w:t>Second Runner-Up</w:t>
            </w:r>
          </w:p>
        </w:tc>
        <w:tc>
          <w:tcPr>
            <w:tcW w:w="2337" w:type="dxa"/>
          </w:tcPr>
          <w:p w:rsidR="00CE5A93" w:rsidRDefault="00CE5A93" w:rsidP="00CE5A93">
            <w:pPr>
              <w:jc w:val="both"/>
              <w:rPr>
                <w:rFonts w:ascii="Calibri" w:hAnsi="Calibri" w:cs="Calibri"/>
              </w:rPr>
            </w:pPr>
            <w:r>
              <w:rPr>
                <w:rFonts w:ascii="Calibri" w:hAnsi="Calibri" w:cs="Calibri"/>
              </w:rPr>
              <w:t>UTAR</w:t>
            </w:r>
          </w:p>
        </w:tc>
        <w:tc>
          <w:tcPr>
            <w:tcW w:w="2338" w:type="dxa"/>
          </w:tcPr>
          <w:p w:rsidR="00CE5A93" w:rsidRDefault="00CE5A93" w:rsidP="00CE5A93">
            <w:pPr>
              <w:jc w:val="both"/>
              <w:rPr>
                <w:rFonts w:ascii="Calibri" w:hAnsi="Calibri" w:cs="Calibri"/>
              </w:rPr>
            </w:pPr>
            <w:r>
              <w:rPr>
                <w:rFonts w:ascii="Calibri" w:hAnsi="Calibri" w:cs="Calibri"/>
              </w:rPr>
              <w:t>GPT-1001</w:t>
            </w:r>
          </w:p>
        </w:tc>
        <w:tc>
          <w:tcPr>
            <w:tcW w:w="2338" w:type="dxa"/>
          </w:tcPr>
          <w:p w:rsidR="00CE5A93" w:rsidRDefault="00CE5A93" w:rsidP="00CE5A93">
            <w:pPr>
              <w:jc w:val="both"/>
              <w:rPr>
                <w:rFonts w:ascii="Calibri" w:hAnsi="Calibri" w:cs="Calibri"/>
              </w:rPr>
            </w:pPr>
            <w:r>
              <w:rPr>
                <w:rFonts w:ascii="Calibri" w:hAnsi="Calibri" w:cs="Calibri"/>
              </w:rPr>
              <w:t>RM250</w:t>
            </w:r>
          </w:p>
        </w:tc>
      </w:tr>
    </w:tbl>
    <w:p w:rsidR="0095304B" w:rsidRDefault="0095304B" w:rsidP="009C3187">
      <w:pPr>
        <w:jc w:val="both"/>
        <w:rPr>
          <w:rFonts w:ascii="Calibri" w:hAnsi="Calibri" w:cs="Calibri"/>
        </w:rPr>
      </w:pPr>
    </w:p>
    <w:p w:rsidR="00CE5A93" w:rsidRDefault="00CE5A93" w:rsidP="00CE5A93">
      <w:pPr>
        <w:jc w:val="both"/>
        <w:rPr>
          <w:rFonts w:ascii="Calibri" w:hAnsi="Calibri" w:cs="Calibri"/>
        </w:rPr>
      </w:pPr>
      <w:r w:rsidRPr="00CE5A93">
        <w:rPr>
          <w:rFonts w:ascii="Calibri" w:hAnsi="Calibri" w:cs="Calibri"/>
        </w:rPr>
        <w:t xml:space="preserve">The Champion team from </w:t>
      </w:r>
      <w:r w:rsidR="00B14035">
        <w:rPr>
          <w:rFonts w:ascii="Calibri" w:hAnsi="Calibri" w:cs="Calibri"/>
        </w:rPr>
        <w:t>UNITEN</w:t>
      </w:r>
      <w:r w:rsidRPr="00CE5A93">
        <w:rPr>
          <w:rFonts w:ascii="Calibri" w:hAnsi="Calibri" w:cs="Calibri"/>
        </w:rPr>
        <w:t xml:space="preserve"> walked away with a cash prize worth RM1,500, trophies and certificates. </w:t>
      </w:r>
      <w:r w:rsidR="00B14035">
        <w:rPr>
          <w:rFonts w:ascii="Calibri" w:hAnsi="Calibri" w:cs="Calibri"/>
        </w:rPr>
        <w:t>TAR UMT</w:t>
      </w:r>
      <w:r w:rsidRPr="00CE5A93">
        <w:rPr>
          <w:rFonts w:ascii="Calibri" w:hAnsi="Calibri" w:cs="Calibri"/>
        </w:rPr>
        <w:t xml:space="preserve"> team won a cash prize of RM500, trophies and certificates. Last but not least, the second runner-ups from </w:t>
      </w:r>
      <w:r w:rsidR="00B14035">
        <w:rPr>
          <w:rFonts w:ascii="Calibri" w:hAnsi="Calibri" w:cs="Calibri"/>
        </w:rPr>
        <w:t>USIM</w:t>
      </w:r>
      <w:r w:rsidRPr="00CE5A93">
        <w:rPr>
          <w:rFonts w:ascii="Calibri" w:hAnsi="Calibri" w:cs="Calibri"/>
        </w:rPr>
        <w:t xml:space="preserve"> and </w:t>
      </w:r>
      <w:r w:rsidR="00B14035">
        <w:rPr>
          <w:rFonts w:ascii="Calibri" w:hAnsi="Calibri" w:cs="Calibri"/>
        </w:rPr>
        <w:t>UTAR</w:t>
      </w:r>
      <w:r w:rsidRPr="00CE5A93">
        <w:rPr>
          <w:rFonts w:ascii="Calibri" w:hAnsi="Calibri" w:cs="Calibri"/>
        </w:rPr>
        <w:t xml:space="preserve"> walked away with cash prizes worth RM250 for each team, alongside trophies and certificates.</w:t>
      </w:r>
    </w:p>
    <w:p w:rsidR="00FC19D6" w:rsidRDefault="00FC19D6" w:rsidP="00FC19D6">
      <w:pPr>
        <w:jc w:val="center"/>
        <w:rPr>
          <w:rFonts w:ascii="Calibri" w:hAnsi="Calibri" w:cs="Calibri"/>
        </w:rPr>
      </w:pPr>
      <w:r w:rsidRPr="00FC19D6">
        <w:rPr>
          <w:rFonts w:ascii="Calibri" w:hAnsi="Calibri" w:cs="Calibri"/>
          <w:noProof/>
        </w:rPr>
        <w:lastRenderedPageBreak/>
        <w:drawing>
          <wp:inline distT="0" distB="0" distL="0" distR="0">
            <wp:extent cx="4562056" cy="3022362"/>
            <wp:effectExtent l="0" t="0" r="0" b="6985"/>
            <wp:docPr id="18" name="Picture 18" descr="V:\UTAR\ACTIVITIES\FACULTY, INSTITUTE, CENTRE &amp; DEPARTMENT EVENTS\FICT\2024\240720 - UTAR 2nd Inaugural Intervarsity Capture the Flag (CTF) Competition\240720-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UTAR\ACTIVITIES\FACULTY, INSTITUTE, CENTRE &amp; DEPARTMENT EVENTS\FICT\2024\240720 - UTAR 2nd Inaugural Intervarsity Capture the Flag (CTF) Competition\240720-S1-(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8867" cy="3026875"/>
                    </a:xfrm>
                    <a:prstGeom prst="rect">
                      <a:avLst/>
                    </a:prstGeom>
                    <a:noFill/>
                    <a:ln>
                      <a:noFill/>
                    </a:ln>
                  </pic:spPr>
                </pic:pic>
              </a:graphicData>
            </a:graphic>
          </wp:inline>
        </w:drawing>
      </w:r>
    </w:p>
    <w:p w:rsidR="00FC19D6" w:rsidRDefault="00FC19D6" w:rsidP="00FC19D6">
      <w:pPr>
        <w:jc w:val="center"/>
        <w:rPr>
          <w:rFonts w:ascii="Calibri" w:hAnsi="Calibri" w:cs="Calibri"/>
        </w:rPr>
      </w:pPr>
      <w:r>
        <w:rPr>
          <w:rFonts w:ascii="Calibri" w:hAnsi="Calibri" w:cs="Calibri"/>
        </w:rPr>
        <w:t xml:space="preserve">Champion: UNITEN </w:t>
      </w:r>
    </w:p>
    <w:p w:rsidR="00FC19D6" w:rsidRDefault="00FC19D6" w:rsidP="00FC19D6">
      <w:pPr>
        <w:jc w:val="center"/>
        <w:rPr>
          <w:rFonts w:ascii="Calibri" w:hAnsi="Calibri" w:cs="Calibri"/>
        </w:rPr>
      </w:pPr>
      <w:r w:rsidRPr="00FC19D6">
        <w:rPr>
          <w:rFonts w:ascii="Calibri" w:hAnsi="Calibri" w:cs="Calibri"/>
          <w:noProof/>
        </w:rPr>
        <w:drawing>
          <wp:inline distT="0" distB="0" distL="0" distR="0">
            <wp:extent cx="4619385" cy="3060343"/>
            <wp:effectExtent l="0" t="0" r="0" b="6985"/>
            <wp:docPr id="17" name="Picture 17" descr="V:\UTAR\ACTIVITIES\FACULTY, INSTITUTE, CENTRE &amp; DEPARTMENT EVENTS\FICT\2024\240720 - UTAR 2nd Inaugural Intervarsity Capture the Flag (CTF) Competition\240720-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UTAR\ACTIVITIES\FACULTY, INSTITUTE, CENTRE &amp; DEPARTMENT EVENTS\FICT\2024\240720 - UTAR 2nd Inaugural Intervarsity Capture the Flag (CTF) Competition\240720-S1-(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8429" cy="3066335"/>
                    </a:xfrm>
                    <a:prstGeom prst="rect">
                      <a:avLst/>
                    </a:prstGeom>
                    <a:noFill/>
                    <a:ln>
                      <a:noFill/>
                    </a:ln>
                  </pic:spPr>
                </pic:pic>
              </a:graphicData>
            </a:graphic>
          </wp:inline>
        </w:drawing>
      </w:r>
    </w:p>
    <w:p w:rsidR="00FC19D6" w:rsidRDefault="00FC19D6" w:rsidP="00FC19D6">
      <w:pPr>
        <w:jc w:val="center"/>
        <w:rPr>
          <w:rFonts w:ascii="Calibri" w:hAnsi="Calibri" w:cs="Calibri"/>
        </w:rPr>
      </w:pPr>
      <w:r>
        <w:rPr>
          <w:rFonts w:ascii="Calibri" w:hAnsi="Calibri" w:cs="Calibri"/>
        </w:rPr>
        <w:t xml:space="preserve">First runner-up: TAR UMT </w:t>
      </w:r>
    </w:p>
    <w:p w:rsidR="00FC19D6" w:rsidRDefault="00FC19D6" w:rsidP="00FC19D6">
      <w:pPr>
        <w:jc w:val="center"/>
        <w:rPr>
          <w:rFonts w:ascii="Calibri" w:hAnsi="Calibri" w:cs="Calibri"/>
        </w:rPr>
      </w:pPr>
      <w:r w:rsidRPr="00FC19D6">
        <w:rPr>
          <w:rFonts w:ascii="Calibri" w:hAnsi="Calibri" w:cs="Calibri"/>
          <w:noProof/>
        </w:rPr>
        <w:lastRenderedPageBreak/>
        <w:drawing>
          <wp:inline distT="0" distB="0" distL="0" distR="0">
            <wp:extent cx="4614173" cy="3056890"/>
            <wp:effectExtent l="0" t="0" r="0" b="0"/>
            <wp:docPr id="16" name="Picture 16" descr="V:\UTAR\ACTIVITIES\FACULTY, INSTITUTE, CENTRE &amp; DEPARTMENT EVENTS\FICT\2024\240720 - UTAR 2nd Inaugural Intervarsity Capture the Flag (CTF) Competition\240720-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UTAR\ACTIVITIES\FACULTY, INSTITUTE, CENTRE &amp; DEPARTMENT EVENTS\FICT\2024\240720 - UTAR 2nd Inaugural Intervarsity Capture the Flag (CTF) Competition\240720-S1-(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8607" cy="3059828"/>
                    </a:xfrm>
                    <a:prstGeom prst="rect">
                      <a:avLst/>
                    </a:prstGeom>
                    <a:noFill/>
                    <a:ln>
                      <a:noFill/>
                    </a:ln>
                  </pic:spPr>
                </pic:pic>
              </a:graphicData>
            </a:graphic>
          </wp:inline>
        </w:drawing>
      </w:r>
    </w:p>
    <w:p w:rsidR="00FC19D6" w:rsidRPr="00CE5A93" w:rsidRDefault="00FC19D6" w:rsidP="00FC19D6">
      <w:pPr>
        <w:jc w:val="center"/>
        <w:rPr>
          <w:rFonts w:ascii="Calibri" w:hAnsi="Calibri" w:cs="Calibri"/>
        </w:rPr>
      </w:pPr>
      <w:r>
        <w:rPr>
          <w:rFonts w:ascii="Calibri" w:hAnsi="Calibri" w:cs="Calibri"/>
        </w:rPr>
        <w:t xml:space="preserve">Second runner-up: USIM </w:t>
      </w:r>
    </w:p>
    <w:p w:rsidR="00CE5A93" w:rsidRDefault="00FC19D6" w:rsidP="00FC19D6">
      <w:pPr>
        <w:jc w:val="center"/>
        <w:rPr>
          <w:rFonts w:ascii="Calibri" w:hAnsi="Calibri" w:cs="Calibri"/>
        </w:rPr>
      </w:pPr>
      <w:r w:rsidRPr="00FC19D6">
        <w:rPr>
          <w:rFonts w:ascii="Calibri" w:hAnsi="Calibri" w:cs="Calibri"/>
          <w:noProof/>
        </w:rPr>
        <w:drawing>
          <wp:inline distT="0" distB="0" distL="0" distR="0">
            <wp:extent cx="4646763" cy="3078480"/>
            <wp:effectExtent l="0" t="0" r="1905" b="7620"/>
            <wp:docPr id="15" name="Picture 15" descr="V:\UTAR\ACTIVITIES\FACULTY, INSTITUTE, CENTRE &amp; DEPARTMENT EVENTS\FICT\2024\240720 - UTAR 2nd Inaugural Intervarsity Capture the Flag (CTF) Competition\240720-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UTAR\ACTIVITIES\FACULTY, INSTITUTE, CENTRE &amp; DEPARTMENT EVENTS\FICT\2024\240720 - UTAR 2nd Inaugural Intervarsity Capture the Flag (CTF) Competition\240720-S1-(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4359" cy="3083512"/>
                    </a:xfrm>
                    <a:prstGeom prst="rect">
                      <a:avLst/>
                    </a:prstGeom>
                    <a:noFill/>
                    <a:ln>
                      <a:noFill/>
                    </a:ln>
                  </pic:spPr>
                </pic:pic>
              </a:graphicData>
            </a:graphic>
          </wp:inline>
        </w:drawing>
      </w:r>
    </w:p>
    <w:p w:rsidR="00FC19D6" w:rsidRPr="009C3187" w:rsidRDefault="00FC19D6" w:rsidP="00FC19D6">
      <w:pPr>
        <w:jc w:val="center"/>
        <w:rPr>
          <w:rFonts w:ascii="Calibri" w:hAnsi="Calibri" w:cs="Calibri"/>
        </w:rPr>
      </w:pPr>
      <w:r>
        <w:rPr>
          <w:rFonts w:ascii="Calibri" w:hAnsi="Calibri" w:cs="Calibri"/>
        </w:rPr>
        <w:t xml:space="preserve">Second runner-up: UTAR </w:t>
      </w:r>
    </w:p>
    <w:sectPr w:rsidR="00FC19D6" w:rsidRPr="009C31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187"/>
    <w:rsid w:val="001D7B2A"/>
    <w:rsid w:val="00290E50"/>
    <w:rsid w:val="00653A05"/>
    <w:rsid w:val="00867826"/>
    <w:rsid w:val="008C221A"/>
    <w:rsid w:val="008D1DBC"/>
    <w:rsid w:val="0095304B"/>
    <w:rsid w:val="009C3187"/>
    <w:rsid w:val="00AE657B"/>
    <w:rsid w:val="00B14035"/>
    <w:rsid w:val="00C06EFE"/>
    <w:rsid w:val="00C41687"/>
    <w:rsid w:val="00CE52E3"/>
    <w:rsid w:val="00CE5A93"/>
    <w:rsid w:val="00CE673A"/>
    <w:rsid w:val="00DE3099"/>
    <w:rsid w:val="00ED7980"/>
    <w:rsid w:val="00FC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1933"/>
  <w15:chartTrackingRefBased/>
  <w15:docId w15:val="{A7E457ED-9E6B-4160-AE2E-8A5E9CB17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3A05"/>
    <w:rPr>
      <w:rFonts w:ascii="Times New Roman" w:hAnsi="Times New Roman" w:cs="Times New Roman"/>
      <w:sz w:val="24"/>
      <w:szCs w:val="24"/>
    </w:rPr>
  </w:style>
  <w:style w:type="table" w:styleId="TableGrid">
    <w:name w:val="Table Grid"/>
    <w:basedOn w:val="TableNormal"/>
    <w:uiPriority w:val="39"/>
    <w:rsid w:val="00CE5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25038">
      <w:bodyDiv w:val="1"/>
      <w:marLeft w:val="0"/>
      <w:marRight w:val="0"/>
      <w:marTop w:val="0"/>
      <w:marBottom w:val="0"/>
      <w:divBdr>
        <w:top w:val="none" w:sz="0" w:space="0" w:color="auto"/>
        <w:left w:val="none" w:sz="0" w:space="0" w:color="auto"/>
        <w:bottom w:val="none" w:sz="0" w:space="0" w:color="auto"/>
        <w:right w:val="none" w:sz="0" w:space="0" w:color="auto"/>
      </w:divBdr>
    </w:div>
    <w:div w:id="568923796">
      <w:bodyDiv w:val="1"/>
      <w:marLeft w:val="0"/>
      <w:marRight w:val="0"/>
      <w:marTop w:val="0"/>
      <w:marBottom w:val="0"/>
      <w:divBdr>
        <w:top w:val="none" w:sz="0" w:space="0" w:color="auto"/>
        <w:left w:val="none" w:sz="0" w:space="0" w:color="auto"/>
        <w:bottom w:val="none" w:sz="0" w:space="0" w:color="auto"/>
        <w:right w:val="none" w:sz="0" w:space="0" w:color="auto"/>
      </w:divBdr>
    </w:div>
    <w:div w:id="640303106">
      <w:bodyDiv w:val="1"/>
      <w:marLeft w:val="0"/>
      <w:marRight w:val="0"/>
      <w:marTop w:val="0"/>
      <w:marBottom w:val="0"/>
      <w:divBdr>
        <w:top w:val="none" w:sz="0" w:space="0" w:color="auto"/>
        <w:left w:val="none" w:sz="0" w:space="0" w:color="auto"/>
        <w:bottom w:val="none" w:sz="0" w:space="0" w:color="auto"/>
        <w:right w:val="none" w:sz="0" w:space="0" w:color="auto"/>
      </w:divBdr>
      <w:divsChild>
        <w:div w:id="2013560526">
          <w:marLeft w:val="0"/>
          <w:marRight w:val="0"/>
          <w:marTop w:val="0"/>
          <w:marBottom w:val="0"/>
          <w:divBdr>
            <w:top w:val="none" w:sz="0" w:space="0" w:color="auto"/>
            <w:left w:val="none" w:sz="0" w:space="0" w:color="auto"/>
            <w:bottom w:val="none" w:sz="0" w:space="0" w:color="auto"/>
            <w:right w:val="none" w:sz="0" w:space="0" w:color="auto"/>
          </w:divBdr>
          <w:divsChild>
            <w:div w:id="1216284295">
              <w:marLeft w:val="0"/>
              <w:marRight w:val="0"/>
              <w:marTop w:val="0"/>
              <w:marBottom w:val="0"/>
              <w:divBdr>
                <w:top w:val="none" w:sz="0" w:space="0" w:color="auto"/>
                <w:left w:val="none" w:sz="0" w:space="0" w:color="auto"/>
                <w:bottom w:val="none" w:sz="0" w:space="0" w:color="auto"/>
                <w:right w:val="none" w:sz="0" w:space="0" w:color="auto"/>
              </w:divBdr>
              <w:divsChild>
                <w:div w:id="774517422">
                  <w:marLeft w:val="0"/>
                  <w:marRight w:val="0"/>
                  <w:marTop w:val="0"/>
                  <w:marBottom w:val="0"/>
                  <w:divBdr>
                    <w:top w:val="none" w:sz="0" w:space="0" w:color="auto"/>
                    <w:left w:val="none" w:sz="0" w:space="0" w:color="auto"/>
                    <w:bottom w:val="none" w:sz="0" w:space="0" w:color="auto"/>
                    <w:right w:val="none" w:sz="0" w:space="0" w:color="auto"/>
                  </w:divBdr>
                  <w:divsChild>
                    <w:div w:id="6530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56777">
          <w:marLeft w:val="0"/>
          <w:marRight w:val="0"/>
          <w:marTop w:val="0"/>
          <w:marBottom w:val="0"/>
          <w:divBdr>
            <w:top w:val="none" w:sz="0" w:space="0" w:color="auto"/>
            <w:left w:val="none" w:sz="0" w:space="0" w:color="auto"/>
            <w:bottom w:val="none" w:sz="0" w:space="0" w:color="auto"/>
            <w:right w:val="none" w:sz="0" w:space="0" w:color="auto"/>
          </w:divBdr>
          <w:divsChild>
            <w:div w:id="1479300040">
              <w:marLeft w:val="0"/>
              <w:marRight w:val="0"/>
              <w:marTop w:val="0"/>
              <w:marBottom w:val="0"/>
              <w:divBdr>
                <w:top w:val="none" w:sz="0" w:space="0" w:color="auto"/>
                <w:left w:val="none" w:sz="0" w:space="0" w:color="auto"/>
                <w:bottom w:val="none" w:sz="0" w:space="0" w:color="auto"/>
                <w:right w:val="none" w:sz="0" w:space="0" w:color="auto"/>
              </w:divBdr>
              <w:divsChild>
                <w:div w:id="1225530172">
                  <w:marLeft w:val="0"/>
                  <w:marRight w:val="0"/>
                  <w:marTop w:val="0"/>
                  <w:marBottom w:val="0"/>
                  <w:divBdr>
                    <w:top w:val="none" w:sz="0" w:space="0" w:color="auto"/>
                    <w:left w:val="none" w:sz="0" w:space="0" w:color="auto"/>
                    <w:bottom w:val="none" w:sz="0" w:space="0" w:color="auto"/>
                    <w:right w:val="none" w:sz="0" w:space="0" w:color="auto"/>
                  </w:divBdr>
                  <w:divsChild>
                    <w:div w:id="13950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003786">
      <w:bodyDiv w:val="1"/>
      <w:marLeft w:val="0"/>
      <w:marRight w:val="0"/>
      <w:marTop w:val="0"/>
      <w:marBottom w:val="0"/>
      <w:divBdr>
        <w:top w:val="none" w:sz="0" w:space="0" w:color="auto"/>
        <w:left w:val="none" w:sz="0" w:space="0" w:color="auto"/>
        <w:bottom w:val="none" w:sz="0" w:space="0" w:color="auto"/>
        <w:right w:val="none" w:sz="0" w:space="0" w:color="auto"/>
      </w:divBdr>
      <w:divsChild>
        <w:div w:id="1912695568">
          <w:marLeft w:val="1200"/>
          <w:marRight w:val="1200"/>
          <w:marTop w:val="0"/>
          <w:marBottom w:val="0"/>
          <w:divBdr>
            <w:top w:val="none" w:sz="0" w:space="0" w:color="auto"/>
            <w:left w:val="none" w:sz="0" w:space="0" w:color="auto"/>
            <w:bottom w:val="none" w:sz="0" w:space="0" w:color="auto"/>
            <w:right w:val="none" w:sz="0" w:space="0" w:color="auto"/>
          </w:divBdr>
        </w:div>
      </w:divsChild>
    </w:div>
    <w:div w:id="134258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Saravani a/p Selvam</dc:creator>
  <cp:keywords/>
  <dc:description/>
  <cp:lastModifiedBy>Saravani a/p Selvam</cp:lastModifiedBy>
  <cp:revision>2</cp:revision>
  <dcterms:created xsi:type="dcterms:W3CDTF">2024-07-30T05:58:00Z</dcterms:created>
  <dcterms:modified xsi:type="dcterms:W3CDTF">2024-07-30T05:58:00Z</dcterms:modified>
</cp:coreProperties>
</file>