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208" w:rsidRPr="008C4295" w:rsidRDefault="008A582D" w:rsidP="0026098A">
      <w:pPr>
        <w:spacing w:line="276" w:lineRule="auto"/>
        <w:rPr>
          <w:b/>
        </w:rPr>
      </w:pPr>
      <w:r w:rsidRPr="008C4295">
        <w:rPr>
          <w:b/>
        </w:rPr>
        <w:t>Empowering schoo</w:t>
      </w:r>
      <w:r w:rsidR="00A06119" w:rsidRPr="008C4295">
        <w:rPr>
          <w:b/>
        </w:rPr>
        <w:t>l teachers through CCCD programme</w:t>
      </w:r>
    </w:p>
    <w:p w:rsidR="00C52CDD" w:rsidRPr="008C4295" w:rsidRDefault="00C52CDD" w:rsidP="00C52CDD">
      <w:pPr>
        <w:spacing w:line="276" w:lineRule="auto"/>
        <w:jc w:val="center"/>
      </w:pPr>
      <w:r w:rsidRPr="008C4295">
        <w:rPr>
          <w:noProof/>
          <w:lang w:eastAsia="en-GB"/>
        </w:rPr>
        <w:drawing>
          <wp:inline distT="0" distB="0" distL="0" distR="0">
            <wp:extent cx="5731510" cy="3798869"/>
            <wp:effectExtent l="0" t="0" r="2540" b="0"/>
            <wp:docPr id="1" name="Picture 1" descr="C:\Users\gooisw\Pictures\240823-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oisw\Pictures\240823-S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p>
    <w:p w:rsidR="00C52CDD" w:rsidRPr="008C4295" w:rsidRDefault="00C52CDD" w:rsidP="00C52CDD">
      <w:pPr>
        <w:spacing w:line="276" w:lineRule="auto"/>
        <w:jc w:val="center"/>
      </w:pPr>
      <w:r w:rsidRPr="008C4295">
        <w:t>Kick-starting the programme with big smiles</w:t>
      </w:r>
    </w:p>
    <w:p w:rsidR="004B0B1A" w:rsidRPr="008C4295" w:rsidRDefault="00F90D40" w:rsidP="0026098A">
      <w:pPr>
        <w:spacing w:line="276" w:lineRule="auto"/>
        <w:jc w:val="both"/>
      </w:pPr>
      <w:r w:rsidRPr="008C4295">
        <w:t>Teachers are more than educators who transfer kn</w:t>
      </w:r>
      <w:r w:rsidR="004B0B1A" w:rsidRPr="008C4295">
        <w:t>owledge and skill</w:t>
      </w:r>
      <w:r w:rsidR="0063267D" w:rsidRPr="008C4295">
        <w:t>s</w:t>
      </w:r>
      <w:r w:rsidR="004B0B1A" w:rsidRPr="008C4295">
        <w:t xml:space="preserve"> to students. T</w:t>
      </w:r>
      <w:r w:rsidRPr="008C4295">
        <w:t xml:space="preserve">hey are also important role models </w:t>
      </w:r>
      <w:r w:rsidR="004B0B1A" w:rsidRPr="008C4295">
        <w:t xml:space="preserve">to remind students </w:t>
      </w:r>
      <w:r w:rsidR="009F0866" w:rsidRPr="008C4295">
        <w:t>of</w:t>
      </w:r>
      <w:r w:rsidR="004B0B1A" w:rsidRPr="008C4295">
        <w:t xml:space="preserve"> the need for continuou</w:t>
      </w:r>
      <w:r w:rsidR="00A81621" w:rsidRPr="008C4295">
        <w:t>s learning and self-development</w:t>
      </w:r>
      <w:r w:rsidR="009F0866" w:rsidRPr="008C4295">
        <w:t xml:space="preserve"> because changes and progress</w:t>
      </w:r>
      <w:r w:rsidR="004B0B1A" w:rsidRPr="008C4295">
        <w:t xml:space="preserve"> are continuous aspects of life. </w:t>
      </w:r>
    </w:p>
    <w:p w:rsidR="001B2792" w:rsidRPr="008C4295" w:rsidRDefault="008F7DE3" w:rsidP="001B2792">
      <w:pPr>
        <w:spacing w:line="276" w:lineRule="auto"/>
        <w:jc w:val="both"/>
      </w:pPr>
      <w:r w:rsidRPr="008C4295">
        <w:t>Testifying to that is their participation in “The Thriving Team Equation: Building Collaboration, Mastering Stress, and Leading in the New Er</w:t>
      </w:r>
      <w:r w:rsidR="00A81621" w:rsidRPr="008C4295">
        <w:t>a” Programme conducted by UTAR</w:t>
      </w:r>
      <w:r w:rsidRPr="008C4295">
        <w:t xml:space="preserve"> Centre for Corporate and Community Development (CCCD), from 23 to 24 Augu</w:t>
      </w:r>
      <w:r w:rsidR="00C26504" w:rsidRPr="008C4295">
        <w:t>st 2024, at UTAR Kampar Campus. It was jointly attended by 93 Pe</w:t>
      </w:r>
      <w:r w:rsidR="00A81621" w:rsidRPr="008C4295">
        <w:t>rak Chinese Independent School t</w:t>
      </w:r>
      <w:r w:rsidR="009F0866" w:rsidRPr="008C4295">
        <w:t>eachers</w:t>
      </w:r>
      <w:r w:rsidR="00C26504" w:rsidRPr="008C4295">
        <w:t xml:space="preserve"> </w:t>
      </w:r>
      <w:r w:rsidR="003B4A67" w:rsidRPr="008C4295">
        <w:t xml:space="preserve">from </w:t>
      </w:r>
      <w:proofErr w:type="spellStart"/>
      <w:r w:rsidR="003B4A67" w:rsidRPr="008C4295">
        <w:t>Yik</w:t>
      </w:r>
      <w:proofErr w:type="spellEnd"/>
      <w:r w:rsidR="003B4A67" w:rsidRPr="008C4295">
        <w:t xml:space="preserve"> </w:t>
      </w:r>
      <w:proofErr w:type="spellStart"/>
      <w:r w:rsidR="003B4A67" w:rsidRPr="008C4295">
        <w:t>Ching</w:t>
      </w:r>
      <w:proofErr w:type="spellEnd"/>
      <w:r w:rsidR="003B4A67" w:rsidRPr="008C4295">
        <w:t xml:space="preserve"> High School, </w:t>
      </w:r>
      <w:proofErr w:type="spellStart"/>
      <w:r w:rsidR="003B4A67" w:rsidRPr="008C4295">
        <w:t>Tsung</w:t>
      </w:r>
      <w:proofErr w:type="spellEnd"/>
      <w:r w:rsidR="003B4A67" w:rsidRPr="008C4295">
        <w:t xml:space="preserve"> </w:t>
      </w:r>
      <w:proofErr w:type="spellStart"/>
      <w:r w:rsidR="003B4A67" w:rsidRPr="008C4295">
        <w:t>Wah</w:t>
      </w:r>
      <w:proofErr w:type="spellEnd"/>
      <w:r w:rsidR="003B4A67" w:rsidRPr="008C4295">
        <w:t xml:space="preserve"> Private Secondary School, Shen Jai High School, Poi Lam High School, Nan Hwa High School, Pe</w:t>
      </w:r>
      <w:r w:rsidR="00A82F0A" w:rsidRPr="008C4295">
        <w:t xml:space="preserve">i Yuan High School, </w:t>
      </w:r>
      <w:proofErr w:type="spellStart"/>
      <w:r w:rsidR="00A82F0A" w:rsidRPr="008C4295">
        <w:t>Sekolah</w:t>
      </w:r>
      <w:proofErr w:type="spellEnd"/>
      <w:r w:rsidR="00A82F0A" w:rsidRPr="008C4295">
        <w:t xml:space="preserve"> </w:t>
      </w:r>
      <w:proofErr w:type="spellStart"/>
      <w:r w:rsidR="00A82F0A" w:rsidRPr="008C4295">
        <w:t>Mene</w:t>
      </w:r>
      <w:r w:rsidR="00FA4D93" w:rsidRPr="008C4295">
        <w:t>ngah</w:t>
      </w:r>
      <w:proofErr w:type="spellEnd"/>
      <w:r w:rsidR="00FA4D93" w:rsidRPr="008C4295">
        <w:t xml:space="preserve"> Yuk Choy</w:t>
      </w:r>
      <w:r w:rsidR="003B4A67" w:rsidRPr="008C4295">
        <w:t xml:space="preserve"> (SUWA), San Min Secondary School (</w:t>
      </w:r>
      <w:proofErr w:type="spellStart"/>
      <w:r w:rsidR="003B4A67" w:rsidRPr="008C4295">
        <w:t>Suwa</w:t>
      </w:r>
      <w:proofErr w:type="spellEnd"/>
      <w:r w:rsidR="003B4A67" w:rsidRPr="008C4295">
        <w:t xml:space="preserve">), and Hua </w:t>
      </w:r>
      <w:proofErr w:type="spellStart"/>
      <w:r w:rsidR="003B4A67" w:rsidRPr="008C4295">
        <w:t>Lian</w:t>
      </w:r>
      <w:proofErr w:type="spellEnd"/>
      <w:r w:rsidR="003B4A67" w:rsidRPr="008C4295">
        <w:t xml:space="preserve"> High School. </w:t>
      </w:r>
    </w:p>
    <w:p w:rsidR="0052367B" w:rsidRPr="008C4295" w:rsidRDefault="0052367B" w:rsidP="0052367B">
      <w:pPr>
        <w:spacing w:line="276" w:lineRule="auto"/>
        <w:jc w:val="center"/>
      </w:pPr>
      <w:r w:rsidRPr="008C4295">
        <w:rPr>
          <w:noProof/>
          <w:lang w:eastAsia="en-GB"/>
        </w:rPr>
        <w:drawing>
          <wp:inline distT="0" distB="0" distL="0" distR="0">
            <wp:extent cx="2821305" cy="1869974"/>
            <wp:effectExtent l="0" t="0" r="0" b="0"/>
            <wp:docPr id="2" name="Picture 2" descr="C:\Users\gooisw\Pictur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isw\Pictures\2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6653" cy="1886775"/>
                    </a:xfrm>
                    <a:prstGeom prst="rect">
                      <a:avLst/>
                    </a:prstGeom>
                    <a:noFill/>
                    <a:ln>
                      <a:noFill/>
                    </a:ln>
                  </pic:spPr>
                </pic:pic>
              </a:graphicData>
            </a:graphic>
          </wp:inline>
        </w:drawing>
      </w:r>
      <w:r w:rsidRPr="008C4295">
        <w:t xml:space="preserve"> </w:t>
      </w:r>
      <w:r w:rsidR="002143B0" w:rsidRPr="008C4295">
        <w:rPr>
          <w:noProof/>
          <w:lang w:eastAsia="en-GB"/>
        </w:rPr>
        <w:drawing>
          <wp:inline distT="0" distB="0" distL="0" distR="0">
            <wp:extent cx="2825249" cy="1872587"/>
            <wp:effectExtent l="0" t="0" r="0" b="0"/>
            <wp:docPr id="3" name="Picture 3" descr="C:\Users\gooisw\Picture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isw\Pictures\2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8010" cy="1887673"/>
                    </a:xfrm>
                    <a:prstGeom prst="rect">
                      <a:avLst/>
                    </a:prstGeom>
                    <a:noFill/>
                    <a:ln>
                      <a:noFill/>
                    </a:ln>
                  </pic:spPr>
                </pic:pic>
              </a:graphicData>
            </a:graphic>
          </wp:inline>
        </w:drawing>
      </w:r>
    </w:p>
    <w:p w:rsidR="002143B0" w:rsidRPr="008C4295" w:rsidRDefault="002143B0" w:rsidP="0052367B">
      <w:pPr>
        <w:spacing w:line="276" w:lineRule="auto"/>
        <w:jc w:val="center"/>
      </w:pPr>
      <w:r w:rsidRPr="008C4295">
        <w:t xml:space="preserve">From left: Prof </w:t>
      </w:r>
      <w:proofErr w:type="spellStart"/>
      <w:r w:rsidRPr="008C4295">
        <w:t>Choong</w:t>
      </w:r>
      <w:proofErr w:type="spellEnd"/>
      <w:r w:rsidRPr="008C4295">
        <w:t xml:space="preserve"> and Dr Chin delivering their insightful speeches</w:t>
      </w:r>
    </w:p>
    <w:p w:rsidR="00CD49E8" w:rsidRPr="008C4295" w:rsidRDefault="00CD49E8" w:rsidP="001B2792">
      <w:pPr>
        <w:spacing w:line="276" w:lineRule="auto"/>
        <w:jc w:val="both"/>
      </w:pPr>
      <w:r w:rsidRPr="008C4295">
        <w:lastRenderedPageBreak/>
        <w:t>An opening cere</w:t>
      </w:r>
      <w:r w:rsidR="00FA4D93" w:rsidRPr="008C4295">
        <w:t>mony kick-started the programme.</w:t>
      </w:r>
      <w:r w:rsidRPr="008C4295">
        <w:t xml:space="preserve"> </w:t>
      </w:r>
      <w:r w:rsidR="00FA4D93" w:rsidRPr="008C4295">
        <w:t>It</w:t>
      </w:r>
      <w:r w:rsidRPr="008C4295">
        <w:t xml:space="preserve"> saw UTAR Vice President for Student Development and Alumni Rela</w:t>
      </w:r>
      <w:r w:rsidR="009F0866" w:rsidRPr="008C4295">
        <w:t xml:space="preserve">tions Prof Dr </w:t>
      </w:r>
      <w:proofErr w:type="spellStart"/>
      <w:r w:rsidR="009F0866" w:rsidRPr="008C4295">
        <w:t>Choong</w:t>
      </w:r>
      <w:proofErr w:type="spellEnd"/>
      <w:r w:rsidR="009F0866" w:rsidRPr="008C4295">
        <w:t xml:space="preserve"> Chee </w:t>
      </w:r>
      <w:proofErr w:type="spellStart"/>
      <w:r w:rsidR="009F0866" w:rsidRPr="008C4295">
        <w:t>Keong</w:t>
      </w:r>
      <w:proofErr w:type="spellEnd"/>
      <w:r w:rsidR="009F0866" w:rsidRPr="008C4295">
        <w:t>,</w:t>
      </w:r>
      <w:r w:rsidRPr="008C4295">
        <w:t xml:space="preserve"> and Nan Hwa High School Principal Dr Chin Lee Pin, representative of all participating schools, </w:t>
      </w:r>
      <w:r w:rsidR="00FA4D93" w:rsidRPr="008C4295">
        <w:t>delivering</w:t>
      </w:r>
      <w:r w:rsidR="00BF6792" w:rsidRPr="008C4295">
        <w:t xml:space="preserve"> their speeches. They both emphasised the importance of growth and development and applauded the participants for their participation. </w:t>
      </w:r>
    </w:p>
    <w:p w:rsidR="00F023DE" w:rsidRPr="008C4295" w:rsidRDefault="0063267D" w:rsidP="00F023DE">
      <w:pPr>
        <w:spacing w:line="276" w:lineRule="auto"/>
        <w:jc w:val="both"/>
      </w:pPr>
      <w:r w:rsidRPr="008C4295">
        <w:t>Their participation in the first module titled “Synergy Sparks: Igniting and Empowering Teacher Teams”</w:t>
      </w:r>
      <w:r w:rsidR="0026098A" w:rsidRPr="008C4295">
        <w:t>, conducted by HRD Corp Accredited trainer</w:t>
      </w:r>
      <w:r w:rsidR="001B2792" w:rsidRPr="008C4295">
        <w:t>s</w:t>
      </w:r>
      <w:r w:rsidR="0026098A" w:rsidRPr="008C4295">
        <w:t xml:space="preserve"> Ms </w:t>
      </w:r>
      <w:proofErr w:type="spellStart"/>
      <w:r w:rsidR="0026098A" w:rsidRPr="008C4295">
        <w:t>Geetha</w:t>
      </w:r>
      <w:proofErr w:type="spellEnd"/>
      <w:r w:rsidR="0026098A" w:rsidRPr="008C4295">
        <w:t xml:space="preserve"> </w:t>
      </w:r>
      <w:proofErr w:type="spellStart"/>
      <w:r w:rsidR="0026098A" w:rsidRPr="008C4295">
        <w:t>Veerappan</w:t>
      </w:r>
      <w:proofErr w:type="spellEnd"/>
      <w:r w:rsidR="001B2792" w:rsidRPr="008C4295">
        <w:t xml:space="preserve"> and Ms </w:t>
      </w:r>
      <w:proofErr w:type="spellStart"/>
      <w:r w:rsidR="000F7190" w:rsidRPr="008C4295">
        <w:t>Sanggari</w:t>
      </w:r>
      <w:proofErr w:type="spellEnd"/>
      <w:r w:rsidR="000F7190" w:rsidRPr="008C4295">
        <w:t xml:space="preserve"> Krishnan</w:t>
      </w:r>
      <w:r w:rsidR="0026098A" w:rsidRPr="008C4295">
        <w:t xml:space="preserve">, </w:t>
      </w:r>
      <w:r w:rsidR="00FA4D93" w:rsidRPr="008C4295">
        <w:t>helped impro</w:t>
      </w:r>
      <w:r w:rsidR="005B66D4" w:rsidRPr="008C4295">
        <w:t xml:space="preserve">ve </w:t>
      </w:r>
      <w:r w:rsidRPr="008C4295">
        <w:t>teamwork, communication and rapport with the aim to enhance collaboration a</w:t>
      </w:r>
      <w:r w:rsidR="005B66D4" w:rsidRPr="008C4295">
        <w:t>nd efficiency. It also fostered</w:t>
      </w:r>
      <w:r w:rsidRPr="008C4295">
        <w:t xml:space="preserve"> a supportive and inclusive team culture among participants, which promoted stronger rapport and cohesion for more effective school management. Ultimately, the activity-based approach </w:t>
      </w:r>
      <w:r w:rsidR="00042F0A" w:rsidRPr="008C4295">
        <w:t xml:space="preserve">fostered </w:t>
      </w:r>
      <w:r w:rsidR="009F0866" w:rsidRPr="008C4295">
        <w:t xml:space="preserve">a </w:t>
      </w:r>
      <w:r w:rsidR="00042F0A" w:rsidRPr="008C4295">
        <w:t xml:space="preserve">deeper understanding </w:t>
      </w:r>
      <w:r w:rsidR="009F0866" w:rsidRPr="008C4295">
        <w:t>of</w:t>
      </w:r>
      <w:r w:rsidR="00042F0A" w:rsidRPr="008C4295">
        <w:t xml:space="preserve"> oneself, colleagues, and team members, and provided new perspectives on these skills. The training indeed </w:t>
      </w:r>
      <w:r w:rsidRPr="008C4295">
        <w:t xml:space="preserve">helped develop essential skills in communication, empathy, and conflict resolution, paving the way for improved teamwork and effectiveness in managing high school affairs. </w:t>
      </w:r>
    </w:p>
    <w:p w:rsidR="005538E8" w:rsidRPr="008C4295" w:rsidRDefault="005538E8" w:rsidP="005538E8">
      <w:pPr>
        <w:spacing w:line="276" w:lineRule="auto"/>
        <w:jc w:val="center"/>
      </w:pPr>
      <w:r w:rsidRPr="008C4295">
        <w:rPr>
          <w:noProof/>
          <w:lang w:eastAsia="en-GB"/>
        </w:rPr>
        <w:drawing>
          <wp:inline distT="0" distB="0" distL="0" distR="0">
            <wp:extent cx="2836681" cy="1880165"/>
            <wp:effectExtent l="0" t="0" r="1905" b="6350"/>
            <wp:docPr id="4" name="Picture 4" descr="C:\Users\gooisw\Picture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oisw\Pictures\3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6497" cy="1893299"/>
                    </a:xfrm>
                    <a:prstGeom prst="rect">
                      <a:avLst/>
                    </a:prstGeom>
                    <a:noFill/>
                    <a:ln>
                      <a:noFill/>
                    </a:ln>
                  </pic:spPr>
                </pic:pic>
              </a:graphicData>
            </a:graphic>
          </wp:inline>
        </w:drawing>
      </w:r>
      <w:r w:rsidRPr="008C4295">
        <w:t xml:space="preserve"> </w:t>
      </w:r>
      <w:r w:rsidRPr="008C4295">
        <w:rPr>
          <w:noProof/>
          <w:lang w:eastAsia="en-GB"/>
        </w:rPr>
        <w:drawing>
          <wp:inline distT="0" distB="0" distL="0" distR="0">
            <wp:extent cx="2830765" cy="1876243"/>
            <wp:effectExtent l="0" t="0" r="8255" b="0"/>
            <wp:docPr id="5" name="Picture 5" descr="C:\Users\gooisw\Picture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oisw\Pictures\3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840" cy="1881595"/>
                    </a:xfrm>
                    <a:prstGeom prst="rect">
                      <a:avLst/>
                    </a:prstGeom>
                    <a:noFill/>
                    <a:ln>
                      <a:noFill/>
                    </a:ln>
                  </pic:spPr>
                </pic:pic>
              </a:graphicData>
            </a:graphic>
          </wp:inline>
        </w:drawing>
      </w:r>
    </w:p>
    <w:p w:rsidR="005538E8" w:rsidRPr="008C4295" w:rsidRDefault="005538E8" w:rsidP="005538E8">
      <w:pPr>
        <w:spacing w:line="276" w:lineRule="auto"/>
        <w:jc w:val="center"/>
      </w:pPr>
      <w:r w:rsidRPr="008C4295">
        <w:t>Training sessions by</w:t>
      </w:r>
      <w:r w:rsidR="00266EB6" w:rsidRPr="008C4295">
        <w:t xml:space="preserve"> (from left)</w:t>
      </w:r>
      <w:r w:rsidRPr="008C4295">
        <w:t xml:space="preserve"> Ms </w:t>
      </w:r>
      <w:proofErr w:type="spellStart"/>
      <w:r w:rsidRPr="008C4295">
        <w:t>Geetha</w:t>
      </w:r>
      <w:proofErr w:type="spellEnd"/>
      <w:r w:rsidRPr="008C4295">
        <w:t xml:space="preserve"> and Ms </w:t>
      </w:r>
      <w:proofErr w:type="spellStart"/>
      <w:r w:rsidRPr="008C4295">
        <w:t>Sanggari</w:t>
      </w:r>
      <w:proofErr w:type="spellEnd"/>
    </w:p>
    <w:p w:rsidR="005538E8" w:rsidRPr="008C4295" w:rsidRDefault="005538E8" w:rsidP="005538E8">
      <w:pPr>
        <w:spacing w:line="276" w:lineRule="auto"/>
        <w:jc w:val="center"/>
      </w:pPr>
      <w:r w:rsidRPr="008C4295">
        <w:rPr>
          <w:noProof/>
          <w:lang w:eastAsia="en-GB"/>
        </w:rPr>
        <w:lastRenderedPageBreak/>
        <w:drawing>
          <wp:inline distT="0" distB="0" distL="0" distR="0">
            <wp:extent cx="5731510" cy="3798869"/>
            <wp:effectExtent l="0" t="0" r="2540" b="0"/>
            <wp:docPr id="6" name="Picture 6" descr="C:\Users\gooisw\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oisw\Pictures\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p>
    <w:p w:rsidR="005538E8" w:rsidRPr="008C4295" w:rsidRDefault="005538E8" w:rsidP="005538E8">
      <w:pPr>
        <w:spacing w:line="276" w:lineRule="auto"/>
        <w:jc w:val="center"/>
      </w:pPr>
      <w:r w:rsidRPr="008C4295">
        <w:t>Learning about mindfulness with Mr Angus Ng</w:t>
      </w:r>
    </w:p>
    <w:p w:rsidR="00F023DE" w:rsidRPr="008C4295" w:rsidRDefault="00F023DE" w:rsidP="00F023DE">
      <w:pPr>
        <w:spacing w:line="276" w:lineRule="auto"/>
        <w:jc w:val="both"/>
      </w:pPr>
      <w:r w:rsidRPr="008C4295">
        <w:t xml:space="preserve">As a Mindfulness Teacher from The Present Courses CIC, and certified Choice Theory/Reality Therapy Practitioner, Mr Ng Foo </w:t>
      </w:r>
      <w:proofErr w:type="spellStart"/>
      <w:r w:rsidRPr="008C4295">
        <w:t>Yek</w:t>
      </w:r>
      <w:proofErr w:type="spellEnd"/>
      <w:r w:rsidRPr="008C4295">
        <w:t>, Angus</w:t>
      </w:r>
      <w:r w:rsidR="009F0866" w:rsidRPr="008C4295">
        <w:t>’</w:t>
      </w:r>
      <w:r w:rsidRPr="008C4295">
        <w:t xml:space="preserve"> training on “Managing Stress and Fostering Well-being from Inside Out” aimed to support educators in stress management and explore holistic approaches to fostering inner wellbeing through the lens of mindfulness. Participants learnt that mindfulness, the practice of being fully present and aware in the moment, serves as a powerful tool for reducing stress, enhancing self-awareness, and promoting inner balance and vitality. Hence, by exploring the fundamental principles of mindfulness and its role in stress management and enhancing wellbeing, participants also learnt practical strategies for fostering resilience and coping mechanisms to deal with everyday stressors. The session also empowered participants with easy-to-follow steps to cultivate a healthy mindset, promote self-awareness, and foster emotional balance. </w:t>
      </w:r>
    </w:p>
    <w:p w:rsidR="0039418B" w:rsidRPr="008C4295" w:rsidRDefault="008461FC" w:rsidP="0039418B">
      <w:pPr>
        <w:spacing w:line="276" w:lineRule="auto"/>
        <w:jc w:val="both"/>
      </w:pPr>
      <w:r w:rsidRPr="008C4295">
        <w:t xml:space="preserve">The “Leadership for the New Era” training by </w:t>
      </w:r>
      <w:r w:rsidR="00E30BC0" w:rsidRPr="008C4295">
        <w:t>Dr</w:t>
      </w:r>
      <w:r w:rsidRPr="008C4295">
        <w:t xml:space="preserve"> </w:t>
      </w:r>
      <w:proofErr w:type="spellStart"/>
      <w:r w:rsidRPr="008C4295">
        <w:t>Seow</w:t>
      </w:r>
      <w:proofErr w:type="spellEnd"/>
      <w:r w:rsidRPr="008C4295">
        <w:t xml:space="preserve"> Ai Na, </w:t>
      </w:r>
      <w:r w:rsidR="009F0866" w:rsidRPr="008C4295">
        <w:t xml:space="preserve">who is </w:t>
      </w:r>
      <w:r w:rsidRPr="008C4295">
        <w:t>reco</w:t>
      </w:r>
      <w:r w:rsidR="009F0866" w:rsidRPr="008C4295">
        <w:t>gnised with awards such as the “</w:t>
      </w:r>
      <w:r w:rsidRPr="008C4295">
        <w:t>Most Downloaded Paper</w:t>
      </w:r>
      <w:r w:rsidR="009F0866" w:rsidRPr="008C4295">
        <w:t>”</w:t>
      </w:r>
      <w:r w:rsidRPr="008C4295">
        <w:t xml:space="preserve"> award from Wiley Publisher, emphasised the importance </w:t>
      </w:r>
      <w:r w:rsidR="009F0866" w:rsidRPr="008C4295">
        <w:t>of cultivating</w:t>
      </w:r>
      <w:r w:rsidRPr="008C4295">
        <w:t xml:space="preserve"> leadership skills through a diverse range of interactive approaches within the business environment</w:t>
      </w:r>
      <w:r w:rsidR="0039418B" w:rsidRPr="008C4295">
        <w:t>. It also aimed to enhance lea</w:t>
      </w:r>
      <w:r w:rsidR="009F0866" w:rsidRPr="008C4295">
        <w:t>ders’</w:t>
      </w:r>
      <w:r w:rsidR="0039418B" w:rsidRPr="008C4295">
        <w:t xml:space="preserve"> competence in effectively navi</w:t>
      </w:r>
      <w:r w:rsidR="009F0866" w:rsidRPr="008C4295">
        <w:t>gating the academic institution’</w:t>
      </w:r>
      <w:r w:rsidR="0039418B" w:rsidRPr="008C4295">
        <w:t xml:space="preserve">s environment. Conclusively, the training improved critical skills among participants in the visioning process and provided them </w:t>
      </w:r>
      <w:r w:rsidR="009F0866" w:rsidRPr="008C4295">
        <w:t xml:space="preserve">with </w:t>
      </w:r>
      <w:r w:rsidR="0039418B" w:rsidRPr="008C4295">
        <w:t>support for managing the organisational working culture. Participants also learnt about inspiring staff to org</w:t>
      </w:r>
      <w:r w:rsidR="009F0866" w:rsidRPr="008C4295">
        <w:t>anise and develop complex ideas</w:t>
      </w:r>
      <w:r w:rsidR="0039418B" w:rsidRPr="008C4295">
        <w:t xml:space="preserve"> and fostering a culture of creativity and innovation. Additionally, the participants were able to understand current trends and explore potential options to strategically shape the future business trajectory. </w:t>
      </w:r>
    </w:p>
    <w:p w:rsidR="00A74882" w:rsidRPr="008C4295" w:rsidRDefault="00A74882" w:rsidP="00A74882">
      <w:pPr>
        <w:spacing w:line="276" w:lineRule="auto"/>
        <w:jc w:val="center"/>
      </w:pPr>
      <w:r w:rsidRPr="008C4295">
        <w:rPr>
          <w:noProof/>
          <w:lang w:eastAsia="en-GB"/>
        </w:rPr>
        <w:lastRenderedPageBreak/>
        <w:drawing>
          <wp:inline distT="0" distB="0" distL="0" distR="0">
            <wp:extent cx="5731510" cy="3795726"/>
            <wp:effectExtent l="0" t="0" r="2540" b="0"/>
            <wp:docPr id="7" name="Picture 7" descr="C:\Users\gooisw\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oisw\Pictures\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95726"/>
                    </a:xfrm>
                    <a:prstGeom prst="rect">
                      <a:avLst/>
                    </a:prstGeom>
                    <a:noFill/>
                    <a:ln>
                      <a:noFill/>
                    </a:ln>
                  </pic:spPr>
                </pic:pic>
              </a:graphicData>
            </a:graphic>
          </wp:inline>
        </w:drawing>
      </w:r>
    </w:p>
    <w:p w:rsidR="00A74882" w:rsidRPr="008C4295" w:rsidRDefault="00A74882" w:rsidP="00A74882">
      <w:pPr>
        <w:spacing w:line="276" w:lineRule="auto"/>
        <w:jc w:val="center"/>
      </w:pPr>
      <w:r w:rsidRPr="008C4295">
        <w:t xml:space="preserve">Dr </w:t>
      </w:r>
      <w:proofErr w:type="spellStart"/>
      <w:r w:rsidRPr="008C4295">
        <w:t>Seow</w:t>
      </w:r>
      <w:proofErr w:type="spellEnd"/>
      <w:r w:rsidRPr="008C4295">
        <w:t xml:space="preserve"> </w:t>
      </w:r>
      <w:r w:rsidR="00BA6F74" w:rsidRPr="008C4295">
        <w:t>explaining the activity to the participants</w:t>
      </w:r>
    </w:p>
    <w:p w:rsidR="00A44DED" w:rsidRPr="008C4295" w:rsidRDefault="00746190" w:rsidP="00A74882">
      <w:pPr>
        <w:spacing w:line="276" w:lineRule="auto"/>
        <w:jc w:val="center"/>
      </w:pPr>
      <w:r w:rsidRPr="008C4295">
        <w:rPr>
          <w:noProof/>
          <w:lang w:eastAsia="en-GB"/>
        </w:rPr>
        <w:lastRenderedPageBreak/>
        <w:drawing>
          <wp:inline distT="0" distB="0" distL="0" distR="0">
            <wp:extent cx="5731510" cy="3798869"/>
            <wp:effectExtent l="0" t="0" r="2540" b="0"/>
            <wp:docPr id="8" name="Picture 8" descr="C:\Users\gooisw\Picture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oisw\Pictures\6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r w:rsidRPr="008C4295">
        <w:t xml:space="preserve"> </w:t>
      </w:r>
      <w:r w:rsidRPr="008C4295">
        <w:rPr>
          <w:noProof/>
          <w:lang w:eastAsia="en-GB"/>
        </w:rPr>
        <w:drawing>
          <wp:inline distT="0" distB="0" distL="0" distR="0">
            <wp:extent cx="5731510" cy="3798869"/>
            <wp:effectExtent l="0" t="0" r="2540" b="0"/>
            <wp:docPr id="9" name="Picture 9" descr="C:\Users\gooisw\Picture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oisw\Pictures\6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r w:rsidRPr="008C4295">
        <w:t xml:space="preserve"> </w:t>
      </w:r>
      <w:r w:rsidRPr="008C4295">
        <w:rPr>
          <w:noProof/>
          <w:lang w:eastAsia="en-GB"/>
        </w:rPr>
        <w:lastRenderedPageBreak/>
        <w:drawing>
          <wp:inline distT="0" distB="0" distL="0" distR="0">
            <wp:extent cx="5731510" cy="3798869"/>
            <wp:effectExtent l="0" t="0" r="2540" b="0"/>
            <wp:docPr id="10" name="Picture 10" descr="C:\Users\gooisw\Pictures\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oisw\Pictures\6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r w:rsidRPr="008C4295">
        <w:t xml:space="preserve"> </w:t>
      </w:r>
      <w:r w:rsidRPr="008C4295">
        <w:rPr>
          <w:noProof/>
          <w:lang w:eastAsia="en-GB"/>
        </w:rPr>
        <w:drawing>
          <wp:inline distT="0" distB="0" distL="0" distR="0">
            <wp:extent cx="5731510" cy="3798869"/>
            <wp:effectExtent l="0" t="0" r="2540" b="0"/>
            <wp:docPr id="11" name="Picture 11" descr="C:\Users\gooisw\Pictures\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oisw\Pictures\6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p>
    <w:p w:rsidR="00746190" w:rsidRPr="008C4295" w:rsidRDefault="00746190" w:rsidP="00746190">
      <w:pPr>
        <w:spacing w:line="276" w:lineRule="auto"/>
        <w:jc w:val="center"/>
      </w:pPr>
      <w:r w:rsidRPr="008C4295">
        <w:t>Participants learning about teamwork and leadership through fun and interactive activities</w:t>
      </w:r>
    </w:p>
    <w:p w:rsidR="00746190" w:rsidRPr="0039418B" w:rsidRDefault="00746190" w:rsidP="00746190">
      <w:pPr>
        <w:spacing w:line="276" w:lineRule="auto"/>
      </w:pPr>
      <w:r w:rsidRPr="008C4295">
        <w:t xml:space="preserve">Click </w:t>
      </w:r>
      <w:hyperlink r:id="rId15" w:history="1">
        <w:r w:rsidRPr="008C4295">
          <w:rPr>
            <w:rStyle w:val="Hyperlink"/>
          </w:rPr>
          <w:t>here</w:t>
        </w:r>
      </w:hyperlink>
      <w:r w:rsidRPr="008C4295">
        <w:t xml:space="preserve"> to view more photos.</w:t>
      </w:r>
      <w:bookmarkStart w:id="0" w:name="_GoBack"/>
      <w:bookmarkEnd w:id="0"/>
      <w:r>
        <w:t xml:space="preserve"> </w:t>
      </w:r>
    </w:p>
    <w:p w:rsidR="00AC14E8" w:rsidRDefault="00AC14E8" w:rsidP="0026098A">
      <w:pPr>
        <w:spacing w:line="276" w:lineRule="auto"/>
      </w:pPr>
    </w:p>
    <w:sectPr w:rsidR="00AC14E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82D"/>
    <w:rsid w:val="00042F0A"/>
    <w:rsid w:val="000F7190"/>
    <w:rsid w:val="001B2792"/>
    <w:rsid w:val="002143B0"/>
    <w:rsid w:val="0026098A"/>
    <w:rsid w:val="00266EB6"/>
    <w:rsid w:val="0039418B"/>
    <w:rsid w:val="003B4A67"/>
    <w:rsid w:val="00441591"/>
    <w:rsid w:val="004B0B1A"/>
    <w:rsid w:val="004D18B0"/>
    <w:rsid w:val="005143BA"/>
    <w:rsid w:val="0052367B"/>
    <w:rsid w:val="005538E8"/>
    <w:rsid w:val="005B66D4"/>
    <w:rsid w:val="00620421"/>
    <w:rsid w:val="0063267D"/>
    <w:rsid w:val="00684996"/>
    <w:rsid w:val="00746190"/>
    <w:rsid w:val="007B2BDD"/>
    <w:rsid w:val="008461FC"/>
    <w:rsid w:val="008A582D"/>
    <w:rsid w:val="008C4295"/>
    <w:rsid w:val="008F399C"/>
    <w:rsid w:val="008F7DE3"/>
    <w:rsid w:val="00942EF7"/>
    <w:rsid w:val="009B2208"/>
    <w:rsid w:val="009F0866"/>
    <w:rsid w:val="00A06119"/>
    <w:rsid w:val="00A44DED"/>
    <w:rsid w:val="00A74882"/>
    <w:rsid w:val="00A81621"/>
    <w:rsid w:val="00A82F0A"/>
    <w:rsid w:val="00A901C3"/>
    <w:rsid w:val="00AC14E8"/>
    <w:rsid w:val="00BA6F74"/>
    <w:rsid w:val="00BF6792"/>
    <w:rsid w:val="00C26504"/>
    <w:rsid w:val="00C52CDD"/>
    <w:rsid w:val="00CD49E8"/>
    <w:rsid w:val="00E30BC0"/>
    <w:rsid w:val="00F023DE"/>
    <w:rsid w:val="00F438DC"/>
    <w:rsid w:val="00F90D40"/>
    <w:rsid w:val="00FA4D93"/>
    <w:rsid w:val="00FC6B32"/>
    <w:rsid w:val="00FE1A7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6F0B3"/>
  <w15:chartTrackingRefBased/>
  <w15:docId w15:val="{685DEEBD-7BF1-4CD8-885D-95331DA0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14E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B2B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079554">
      <w:bodyDiv w:val="1"/>
      <w:marLeft w:val="0"/>
      <w:marRight w:val="0"/>
      <w:marTop w:val="0"/>
      <w:marBottom w:val="0"/>
      <w:divBdr>
        <w:top w:val="none" w:sz="0" w:space="0" w:color="auto"/>
        <w:left w:val="none" w:sz="0" w:space="0" w:color="auto"/>
        <w:bottom w:val="none" w:sz="0" w:space="0" w:color="auto"/>
        <w:right w:val="none" w:sz="0" w:space="0" w:color="auto"/>
      </w:divBdr>
      <w:divsChild>
        <w:div w:id="1125658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facebook.com/media/set/?vanity=UTARnet&amp;set=a.945829097583606"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1065</TotalTime>
  <Pages>6</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Gooi Sze Wei</dc:creator>
  <cp:keywords/>
  <dc:description/>
  <cp:lastModifiedBy>Gooi Sze Wei</cp:lastModifiedBy>
  <cp:revision>42</cp:revision>
  <dcterms:created xsi:type="dcterms:W3CDTF">2024-08-29T01:58:00Z</dcterms:created>
  <dcterms:modified xsi:type="dcterms:W3CDTF">2024-09-04T01:29:00Z</dcterms:modified>
</cp:coreProperties>
</file>